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76" w:rsidRPr="00C6494F" w:rsidRDefault="00E031BA">
      <w:pPr>
        <w:spacing w:line="600" w:lineRule="atLeast"/>
        <w:rPr>
          <w:rFonts w:ascii="黑体" w:eastAsia="黑体" w:hAnsi="黑体" w:cs="仿宋_GB2312" w:hint="eastAsia"/>
          <w:color w:val="000000"/>
          <w:sz w:val="32"/>
          <w:lang w:val="zh-CN"/>
        </w:rPr>
      </w:pPr>
      <w:bookmarkStart w:id="0" w:name="_GoBack"/>
      <w:bookmarkEnd w:id="0"/>
      <w:r w:rsidRPr="00C6494F">
        <w:rPr>
          <w:rFonts w:ascii="黑体" w:eastAsia="黑体" w:hAnsi="黑体" w:cs="仿宋_GB2312" w:hint="eastAsia"/>
          <w:color w:val="000000"/>
          <w:sz w:val="32"/>
          <w:lang w:val="zh-CN"/>
        </w:rPr>
        <w:t>附件2：</w:t>
      </w:r>
    </w:p>
    <w:p w:rsidR="000A3F76" w:rsidRPr="00E031BA" w:rsidRDefault="00E031BA" w:rsidP="00E031BA">
      <w:pPr>
        <w:spacing w:line="600" w:lineRule="atLeas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第十三届科技学术节子项目获奖信息表</w:t>
      </w:r>
    </w:p>
    <w:tbl>
      <w:tblPr>
        <w:tblW w:w="129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432"/>
        <w:gridCol w:w="2656"/>
        <w:gridCol w:w="6520"/>
        <w:gridCol w:w="1597"/>
      </w:tblGrid>
      <w:tr w:rsidR="000A3F76" w:rsidTr="00F71DEE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子项目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ind w:firstLineChars="100" w:firstLine="280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奖项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获奖者名称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第十一届“莞工青年杯”学生辩论大赛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冠军（决赛）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30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亚军（决赛）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季军（决赛）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2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优秀组织奖（决赛）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22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13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最受欢迎辩手（决赛）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陈立彬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2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最佳风采奖（表演赛）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陈立彬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最佳风采奖（表演赛）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周晓琳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郑广源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叶柱良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呼梦楠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王星亮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钟瀚程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周晓琳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最佳风采奖（半决赛）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钟筏童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最佳风采奖（半决赛）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吴钰滢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梁轶文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最佳风采奖（决赛）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许伟彬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优秀辩手（表演赛）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呼梦楠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优秀辩手（表演赛）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郭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梁轶文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李海玉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粤台学院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郭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钟筏童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谢思政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优秀辩手（初赛）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梁轶文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优秀辩手（半决赛）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黄奕华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优秀辩手（半决赛）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张婷婷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最佳辩手（决赛）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钟筏童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黄鑫杰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420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>2017</w:t>
            </w:r>
            <w:r>
              <w:rPr>
                <w:rFonts w:eastAsia="仿宋_GB2312" w:hint="eastAsia"/>
                <w:sz w:val="28"/>
                <w:szCs w:val="28"/>
              </w:rPr>
              <w:t>级新生职业规划大赛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吴嘉倩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吕嘉鸿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莫家乐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陈艺峰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2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郑集欣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2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赖园园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廖于琪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林靖童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王旭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42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最佳导师奖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苏敏华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最佳院系组织奖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38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>第三届计算机基础知识竞赛之一站到底比赛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第一名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陈金锐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李梓奕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李浩辉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张育嘉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3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第二名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罗一展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李晓仪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刘婉莹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胡彩思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39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第三名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蔡麒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梁钰婷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叶淑婷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袁振发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第四名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黄晓鹏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黄泽旋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邱伊娜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陈浩思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1BA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粤台学院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第五名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黄赛男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蔡嘉慧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黄灿鸿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第六名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曾志烽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刘浩聪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郝嘉豪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郜向涛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第七名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林裕东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陈贵钞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李翠瑜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欧晓敏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第八名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翁晓丹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黄蕙欣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李燕清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卢晓晴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1BA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lastRenderedPageBreak/>
              <w:t>4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>第九届电子作品设计比赛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创新创业组一等奖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李伯康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林哲仰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陈金锐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池楚亮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蔡庆伟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莫伯川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  <w:p w:rsidR="000A3F76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2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创新创业组二等奖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杨敏豪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唐诗琪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黄诗雅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梁文雅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梁鼎凯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林镜宇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董可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  <w:p w:rsidR="000A3F76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2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梁俊杰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冯杰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翁竞明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黎书友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王明泉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林深和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陈梓枫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创新创业组三等奖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郑漫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李思一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詹杰煌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耿意霖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黄键威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许伟建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林裕丰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华观波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叶志星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吴桐宇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黄彦森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李桂润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陈琦添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陈泽鲁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周政宇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刘小硕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洪培涛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创新创业组优秀奖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蔡嘉榕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廖胜鑫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梁鼎凯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于浚安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李俊裕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林世峰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廖金海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罗聪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8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徐子煌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李家豪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刘志佳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纪耿鹏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蔡昊翰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30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林浩聪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李铠杰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陈沿昭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李茜茜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詹敏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曹童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黄翠莲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戴维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创客组一等奖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彭俊朝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詹宗谕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魏博泓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  <w:p w:rsidR="000A3F76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创客组二等奖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徐奕河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莫乃超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曾志宏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李钊勤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杨敏豪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陈森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黄俊威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创客组三等奖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徐奕河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莫乃超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曾志宏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刘镇迪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朱杰锋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钟远鸣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马添福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郑润旭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植皇成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徐美娇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创客组优秀奖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谢泽文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曾文华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钟其鑫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高腾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司家帅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李卓富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黎质锐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白文豪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黄城嵘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5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郑淙杰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杨敏豪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林镜宇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袁梓聪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5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科技创新组一等奖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袁梓聪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潘绍锋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郑淙杰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曾文键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5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科技创新组二等奖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谢国健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杨思源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5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科技创新组三等奖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曾文健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蔡少康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陈博文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赖顺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5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科技创新组优秀奖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姚智贤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邱志杰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林斯鹏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5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晏江洋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吴佳霖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曾文健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蔡少康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54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李浩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吴浩杨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杨雨先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韦沃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39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艾武斌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方秋钿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庄镇锐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39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第三届纸桥承重设计比</w:t>
            </w:r>
            <w:r>
              <w:rPr>
                <w:rFonts w:eastAsia="仿宋_GB2312" w:hint="eastAsia"/>
                <w:sz w:val="28"/>
                <w:szCs w:val="28"/>
              </w:rPr>
              <w:lastRenderedPageBreak/>
              <w:t>赛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杨振华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吴伟枫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方日轩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55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林济钰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康胜乾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梁诗涵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郑金航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肖华韬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最佳人气奖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丘琳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覃玉雪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吴婉萍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谢小山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林泽伟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最佳造型奖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杨振华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吴伟枫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方日轩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27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梁诗涵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郑金航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肖华韬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4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第四届大学生节能环保科技创新作品比赛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一等奖项目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可发电飞翼布局无人机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8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生物质水解固废胡敏素制备染料废水吸附多孔碳材料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51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二等奖项目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一种可调温节能饮水机及其控制系统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42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汽车尾气余热利用装置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36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一种利用聚光透镜加热的便携式热水壶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56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新型环保溴化锂制冷机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48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三等奖项目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一种高效节能的注塑机专用加热装置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52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小型太阳能热气流发电装置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50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一种新型环保的中温精密铸造模料及其制备方法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42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衣物烘干机废热的回收再利用系统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480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智能太阳能城市家庭农业系统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高效自然分层型蓄冷塔布水器设计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大学生生物化学实验技能竞赛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谭祖胜（组长）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严权盛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卢伟旋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郭健锋（组长）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吴伟佳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周静雯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陈志芳（组长）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何晓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吴智聪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苏星文（组长）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李见文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李杰泰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刘文杰（组长）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何伟星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谢晓琼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罗悦相（组长）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黎子权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朱紫杏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卢培泉（组长）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汤浩贤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张玉华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程依锦（组长）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林少云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孙雨晴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戴李玲（组长）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王惠杏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姚镇杰（组长）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李楷彬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化能学院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第四届</w:t>
            </w:r>
            <w:proofErr w:type="spellStart"/>
            <w:r>
              <w:rPr>
                <w:rFonts w:eastAsia="仿宋_GB2312" w:hint="eastAsia"/>
                <w:sz w:val="28"/>
                <w:szCs w:val="28"/>
              </w:rPr>
              <w:t>makeblock</w:t>
            </w:r>
            <w:proofErr w:type="spellEnd"/>
            <w:r>
              <w:rPr>
                <w:rFonts w:eastAsia="仿宋_GB2312" w:hint="eastAsia"/>
                <w:sz w:val="28"/>
                <w:szCs w:val="28"/>
              </w:rPr>
              <w:t>大学生机器人竞赛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方泽华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陈鹏涛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严智豪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陈李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刘乐乐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  <w:p w:rsidR="000A3F76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机器人学院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张冰哲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陈毅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洪浩彬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柯涵铭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许震宇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陈茂芸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蔡泽萍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  <w:p w:rsidR="000A3F76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萧许颖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梁淞铭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唐伟基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黄财杰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袁锦德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李世钰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孙锦民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丘强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马浩鹏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邱广文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陈炜坚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芦岐龙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李世钰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阮维民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邓夏雨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黎志滔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刘泽加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耿意霖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许伟建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  <w:p w:rsidR="000A3F76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麦华龙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郭贵尚 谭威 林嘉镇 陈锐鑫 蔡秀榕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汤小粤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卢杰鑫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雷震霆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蔡正坤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张浩涛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机器人学院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莫志鸿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陈浩锟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袁子琪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陈丽愉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吴东少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吴金煌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  <w:p w:rsidR="000A3F76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环建学院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莫乃超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谭锦波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黄晓波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张国荣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陈培训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机器人学院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蔡晓满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谢宇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赵土钦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赖桂清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李舒明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关艾玉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朱伟容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丘继亮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甘文聪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雷欧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黄超禹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杨柏靖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许楷沂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陈和斌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bottom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机器人学院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陈家辉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陈睿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陈国炜 陈程高 陈嘉亮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357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第二届企业经营沙盘模拟比赛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黄乐茹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谢凯东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杨晓菲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王锐浩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黄淑敏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林静如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陈少君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潘建安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陆明雁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杨月媚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鲁成奇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梁旭玲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肖凤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黄玉如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张诺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邱锡胜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周洁莹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甘慧瑛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林亿琪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詹丽萍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吴倩彤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徐咏程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陈淑仪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李永玲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苏晓君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高薇媛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杜颖欣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叶静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陈慧珊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吴诗晴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黄晓妍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王奕深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王冰珂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李春丽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张文涛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欧世豪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罗凯琪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梁骆溶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林舒婷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蔡惠娴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2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王志彬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潘锦澜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蔡嘉文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秦焯熙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35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黄旭佳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吕秦英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李泽鸿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曹锐冠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2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田金龙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王子欢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游倩君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于妍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1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高采妮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吴谦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谢蕙珊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萧锦泳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大学生证券投资竞赛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刘璐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32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罗中文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34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巫晓婷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381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个人优秀奖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陈伟峰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32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陈艳华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6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团体一等奖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苏雪莹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陈诗婷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刘佳玲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团体二等奖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陈永锋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杨鸿基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蔡元俊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高天钰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刘东玲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陈文婷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  <w:p w:rsidR="000A3F76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团体三等奖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张宇扬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龙志峰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邱平东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赖俊安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团体优秀奖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游欣杭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王智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王柱林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黄炽峰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黄重梁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罗志鸿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余仁浮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彭科超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widowControl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第六届“博雅杯——菡萏吐秀”读书报告比赛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曾雯妍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陈嘉宝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袁沛诗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帅蔼玲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45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陈嘉怡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42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廖胜鑫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</w:tc>
      </w:tr>
      <w:tr w:rsidR="000A3F76" w:rsidTr="00F71DEE">
        <w:trPr>
          <w:cantSplit/>
          <w:trHeight w:val="35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赖家美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42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陈冬儿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35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曾仕浦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43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唐泱泱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359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张佩仪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43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陈乐如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345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“学媒杯”好新闻比赛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新媒体类</w:t>
            </w:r>
            <w:r>
              <w:rPr>
                <w:rFonts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 w:hint="eastAsia"/>
                <w:sz w:val="28"/>
                <w:szCs w:val="28"/>
              </w:rPr>
              <w:t>优秀新闻推送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辛承祚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袁许银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陆峰莲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DEE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电智学院</w:t>
            </w:r>
          </w:p>
          <w:p w:rsidR="000A3F76" w:rsidRDefault="00E031BA" w:rsidP="00F71DEE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445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手机摄影类</w:t>
            </w:r>
            <w:r>
              <w:rPr>
                <w:rFonts w:eastAsia="仿宋_GB2312" w:hint="eastAsia"/>
                <w:sz w:val="28"/>
                <w:szCs w:val="28"/>
              </w:rPr>
              <w:t>-</w:t>
            </w:r>
            <w:r>
              <w:rPr>
                <w:rFonts w:eastAsia="仿宋_GB2312" w:hint="eastAsia"/>
                <w:sz w:val="28"/>
                <w:szCs w:val="28"/>
              </w:rPr>
              <w:t>优秀手机摄影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黄莉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文晓彤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31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视频类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郭楚桥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林曼谊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卢靖怡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336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叶新霞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吴嘉文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蔡析霖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李晓君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214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新闻摄影类一等奖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宁秋玲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新闻摄影类二等奖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李孔欢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机械学院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宁龙辉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新闻摄影类三等奖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梁嘉津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王逸欣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宁龙辉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计算机学院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文字类一等奖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曾小苑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文字类二等奖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曾小苑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黎钰欣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粤台学院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文字类三等奖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张莹洁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张莹洁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劳晓晴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教育学院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最佳人气摄影奖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吴嘉文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文传学院</w:t>
            </w:r>
          </w:p>
        </w:tc>
      </w:tr>
      <w:tr w:rsidR="000A3F76" w:rsidTr="00F71DEE">
        <w:trPr>
          <w:cantSplit/>
          <w:trHeight w:val="313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最佳组织奖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《东莞大学生》报社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0A3F76" w:rsidTr="00F71DEE">
        <w:trPr>
          <w:cantSplit/>
          <w:trHeight w:val="349"/>
          <w:jc w:val="center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等线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模拟法庭</w:t>
            </w:r>
          </w:p>
        </w:tc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“演绎之星”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向雯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萧锦泳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李舒勤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李柯翰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郭勇强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徐嘉欣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经管学院</w:t>
            </w:r>
          </w:p>
        </w:tc>
      </w:tr>
      <w:tr w:rsidR="000A3F76" w:rsidTr="00F71DEE">
        <w:trPr>
          <w:cantSplit/>
          <w:trHeight w:val="228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田一丹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刘健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董可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王心茹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林婷莉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何金瑞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陈金豪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  <w:tr w:rsidR="000A3F76" w:rsidTr="00F71DEE">
        <w:trPr>
          <w:cantSplit/>
          <w:trHeight w:val="227"/>
          <w:jc w:val="center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0A3F76" w:rsidP="00E031BA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“最佳创作团队”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李敏梓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陈芷镘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谢心怡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姚佩欣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F76" w:rsidRDefault="00E031BA" w:rsidP="00E031BA">
            <w:pPr>
              <w:spacing w:line="36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法社学院</w:t>
            </w:r>
          </w:p>
        </w:tc>
      </w:tr>
    </w:tbl>
    <w:p w:rsidR="000A3F76" w:rsidRDefault="000A3F76" w:rsidP="00F71DEE"/>
    <w:sectPr w:rsidR="000A3F76" w:rsidSect="00205E3B">
      <w:footerReference w:type="default" r:id="rId8"/>
      <w:pgSz w:w="15840" w:h="12240" w:orient="landscape"/>
      <w:pgMar w:top="1800" w:right="1440" w:bottom="1800" w:left="144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5F" w:rsidRDefault="002F315F" w:rsidP="00205E3B">
      <w:r>
        <w:separator/>
      </w:r>
    </w:p>
  </w:endnote>
  <w:endnote w:type="continuationSeparator" w:id="0">
    <w:p w:rsidR="002F315F" w:rsidRDefault="002F315F" w:rsidP="0020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365298300"/>
      <w:docPartObj>
        <w:docPartGallery w:val="Page Numbers (Bottom of Page)"/>
        <w:docPartUnique/>
      </w:docPartObj>
    </w:sdtPr>
    <w:sdtContent>
      <w:p w:rsidR="00205E3B" w:rsidRPr="00205E3B" w:rsidRDefault="00205E3B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205E3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05E3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05E3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6494F" w:rsidRPr="00C6494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6494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05E3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05E3B" w:rsidRDefault="00205E3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5F" w:rsidRDefault="002F315F" w:rsidP="00205E3B">
      <w:r>
        <w:separator/>
      </w:r>
    </w:p>
  </w:footnote>
  <w:footnote w:type="continuationSeparator" w:id="0">
    <w:p w:rsidR="002F315F" w:rsidRDefault="002F315F" w:rsidP="0020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3F76"/>
    <w:rsid w:val="00100319"/>
    <w:rsid w:val="001709DE"/>
    <w:rsid w:val="00172A27"/>
    <w:rsid w:val="00205E3B"/>
    <w:rsid w:val="002F315F"/>
    <w:rsid w:val="006C3136"/>
    <w:rsid w:val="009902FA"/>
    <w:rsid w:val="00B6724C"/>
    <w:rsid w:val="00C6494F"/>
    <w:rsid w:val="00CE1C80"/>
    <w:rsid w:val="00E031BA"/>
    <w:rsid w:val="00F71DEE"/>
    <w:rsid w:val="00FA46DE"/>
    <w:rsid w:val="032F639E"/>
    <w:rsid w:val="057624E1"/>
    <w:rsid w:val="0F50150E"/>
    <w:rsid w:val="0F8D2D73"/>
    <w:rsid w:val="1479254F"/>
    <w:rsid w:val="15D44CE7"/>
    <w:rsid w:val="16E64AC5"/>
    <w:rsid w:val="171C321E"/>
    <w:rsid w:val="17B97B10"/>
    <w:rsid w:val="17C30B4F"/>
    <w:rsid w:val="1A8239D9"/>
    <w:rsid w:val="1AB81A8A"/>
    <w:rsid w:val="294B77BD"/>
    <w:rsid w:val="30C66AA3"/>
    <w:rsid w:val="32AA5A6A"/>
    <w:rsid w:val="36455759"/>
    <w:rsid w:val="387D3E67"/>
    <w:rsid w:val="38E07F0A"/>
    <w:rsid w:val="39AD75B4"/>
    <w:rsid w:val="3ADE4358"/>
    <w:rsid w:val="3B167244"/>
    <w:rsid w:val="3C1A5C77"/>
    <w:rsid w:val="3CA24177"/>
    <w:rsid w:val="3F7C66ED"/>
    <w:rsid w:val="432052BA"/>
    <w:rsid w:val="43636579"/>
    <w:rsid w:val="45C219A8"/>
    <w:rsid w:val="4BCD34E1"/>
    <w:rsid w:val="53110E2A"/>
    <w:rsid w:val="5A621ECB"/>
    <w:rsid w:val="5F867DB3"/>
    <w:rsid w:val="60AB0821"/>
    <w:rsid w:val="682B4F6A"/>
    <w:rsid w:val="688729B8"/>
    <w:rsid w:val="6D535020"/>
    <w:rsid w:val="72F35F27"/>
    <w:rsid w:val="772060BE"/>
    <w:rsid w:val="78CD634F"/>
    <w:rsid w:val="7A4E6BC4"/>
    <w:rsid w:val="7D9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Calibri" w:hAnsi="Calibri" w:cs="Calibri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11">
    <w:name w:val="font11"/>
    <w:basedOn w:val="a0"/>
    <w:qFormat/>
    <w:rPr>
      <w:rFonts w:ascii="Calibri" w:hAnsi="Calibri" w:cs="Calibri"/>
      <w:color w:val="000000"/>
      <w:sz w:val="32"/>
      <w:szCs w:val="32"/>
      <w:u w:val="none"/>
    </w:rPr>
  </w:style>
  <w:style w:type="character" w:customStyle="1" w:styleId="font61">
    <w:name w:val="font61"/>
    <w:basedOn w:val="a0"/>
    <w:qFormat/>
    <w:rPr>
      <w:rFonts w:ascii="楷体" w:eastAsia="楷体" w:hAnsi="楷体" w:cs="楷体"/>
      <w:color w:val="000000"/>
      <w:sz w:val="32"/>
      <w:szCs w:val="32"/>
      <w:u w:val="non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687</Words>
  <Characters>3917</Characters>
  <Application>Microsoft Office Word</Application>
  <DocSecurity>0</DocSecurity>
  <Lines>32</Lines>
  <Paragraphs>9</Paragraphs>
  <ScaleCrop>false</ScaleCrop>
  <Company>Microsoft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学生工作部（团委）</cp:lastModifiedBy>
  <cp:revision>5</cp:revision>
  <dcterms:created xsi:type="dcterms:W3CDTF">2018-06-23T07:23:00Z</dcterms:created>
  <dcterms:modified xsi:type="dcterms:W3CDTF">2018-06-24T04:29:00Z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