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left"/>
        <w:rPr>
          <w:rFonts w:eastAsia="黑体"/>
          <w:color w:val="000000" w:themeColor="text1"/>
          <w:sz w:val="32"/>
          <w:szCs w:val="44"/>
          <w14:textFill>
            <w14:solidFill>
              <w14:schemeClr w14:val="tx1"/>
            </w14:solidFill>
          </w14:textFill>
        </w:rPr>
      </w:pPr>
      <w:r>
        <w:rPr>
          <w:rFonts w:eastAsia="黑体"/>
          <w:color w:val="000000" w:themeColor="text1"/>
          <w:sz w:val="32"/>
          <w:szCs w:val="44"/>
          <w14:textFill>
            <w14:solidFill>
              <w14:schemeClr w14:val="tx1"/>
            </w14:solidFill>
          </w14:textFill>
        </w:rPr>
        <w:drawing>
          <wp:anchor distT="0" distB="0" distL="114300" distR="114300" simplePos="0" relativeHeight="251658240" behindDoc="0" locked="0" layoutInCell="1" allowOverlap="0">
            <wp:simplePos x="0" y="0"/>
            <wp:positionH relativeFrom="column">
              <wp:posOffset>-447675</wp:posOffset>
            </wp:positionH>
            <wp:positionV relativeFrom="paragraph">
              <wp:posOffset>-1069975</wp:posOffset>
            </wp:positionV>
            <wp:extent cx="914400" cy="891540"/>
            <wp:effectExtent l="0" t="0" r="0" b="3810"/>
            <wp:wrapNone/>
            <wp:docPr id="1" name="图片 7" descr="团日活动"/>
            <wp:cNvGraphicFramePr/>
            <a:graphic xmlns:a="http://schemas.openxmlformats.org/drawingml/2006/main">
              <a:graphicData uri="http://schemas.openxmlformats.org/drawingml/2006/picture">
                <pic:pic xmlns:pic="http://schemas.openxmlformats.org/drawingml/2006/picture">
                  <pic:nvPicPr>
                    <pic:cNvPr id="1" name="图片 7" descr="团日活动"/>
                    <pic:cNvPicPr preferRelativeResize="0"/>
                  </pic:nvPicPr>
                  <pic:blipFill>
                    <a:blip r:embed="rId8"/>
                    <a:stretch>
                      <a:fillRect/>
                    </a:stretch>
                  </pic:blipFill>
                  <pic:spPr>
                    <a:xfrm>
                      <a:off x="0" y="0"/>
                      <a:ext cx="914400" cy="891540"/>
                    </a:xfrm>
                    <a:prstGeom prst="rect">
                      <a:avLst/>
                    </a:prstGeom>
                    <a:noFill/>
                    <a:ln w="9525">
                      <a:noFill/>
                    </a:ln>
                  </pic:spPr>
                </pic:pic>
              </a:graphicData>
            </a:graphic>
          </wp:anchor>
        </w:drawing>
      </w:r>
      <w:r>
        <w:rPr>
          <w:rFonts w:eastAsia="黑体"/>
          <w:color w:val="000000" w:themeColor="text1"/>
          <w:sz w:val="32"/>
          <w:szCs w:val="44"/>
          <w14:textFill>
            <w14:solidFill>
              <w14:schemeClr w14:val="tx1"/>
            </w14:solidFill>
          </w14:textFill>
        </w:rPr>
        <w:t>附件1</w:t>
      </w:r>
    </w:p>
    <w:p>
      <w:pPr>
        <w:spacing w:line="600" w:lineRule="exact"/>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团日活动时间推进表</w:t>
      </w:r>
    </w:p>
    <w:p>
      <w:pPr>
        <w:spacing w:line="600" w:lineRule="exact"/>
        <w:jc w:val="center"/>
        <w:rPr>
          <w:rFonts w:eastAsia="方正小标宋简体"/>
          <w:color w:val="000000" w:themeColor="text1"/>
          <w:sz w:val="44"/>
          <w:szCs w:val="44"/>
          <w14:textFill>
            <w14:solidFill>
              <w14:schemeClr w14:val="tx1"/>
            </w14:solidFill>
          </w14:textFill>
        </w:rPr>
      </w:pPr>
    </w:p>
    <w:tbl>
      <w:tblPr>
        <w:tblStyle w:val="4"/>
        <w:tblW w:w="9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3"/>
        <w:gridCol w:w="269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blHeader/>
          <w:jc w:val="center"/>
        </w:trPr>
        <w:tc>
          <w:tcPr>
            <w:tcW w:w="3263" w:type="dxa"/>
            <w:vAlign w:val="center"/>
          </w:tcPr>
          <w:p>
            <w:pPr>
              <w:spacing w:line="560" w:lineRule="exact"/>
              <w:jc w:val="center"/>
              <w:rPr>
                <w:rFonts w:eastAsia="仿宋_GB2312"/>
                <w:b/>
                <w:color w:val="000000" w:themeColor="text1"/>
                <w:sz w:val="28"/>
                <w:szCs w:val="28"/>
                <w14:textFill>
                  <w14:solidFill>
                    <w14:schemeClr w14:val="tx1"/>
                  </w14:solidFill>
                </w14:textFill>
              </w:rPr>
            </w:pPr>
            <w:r>
              <w:rPr>
                <w:rFonts w:eastAsia="黑体"/>
                <w:b/>
                <w:color w:val="000000" w:themeColor="text1"/>
                <w:sz w:val="28"/>
                <w:szCs w:val="28"/>
                <w14:textFill>
                  <w14:solidFill>
                    <w14:schemeClr w14:val="tx1"/>
                  </w14:solidFill>
                </w14:textFill>
              </w:rPr>
              <w:t>活  动  名  称</w:t>
            </w:r>
          </w:p>
        </w:tc>
        <w:tc>
          <w:tcPr>
            <w:tcW w:w="2694" w:type="dxa"/>
            <w:vAlign w:val="center"/>
          </w:tcPr>
          <w:p>
            <w:pPr>
              <w:spacing w:line="560" w:lineRule="exact"/>
              <w:jc w:val="center"/>
              <w:rPr>
                <w:rFonts w:eastAsia="仿宋_GB2312"/>
                <w:b/>
                <w:color w:val="000000" w:themeColor="text1"/>
                <w:sz w:val="28"/>
                <w:szCs w:val="28"/>
                <w14:textFill>
                  <w14:solidFill>
                    <w14:schemeClr w14:val="tx1"/>
                  </w14:solidFill>
                </w14:textFill>
              </w:rPr>
            </w:pPr>
            <w:r>
              <w:rPr>
                <w:rFonts w:eastAsia="黑体"/>
                <w:b/>
                <w:color w:val="000000" w:themeColor="text1"/>
                <w:sz w:val="28"/>
                <w:szCs w:val="28"/>
                <w14:textFill>
                  <w14:solidFill>
                    <w14:schemeClr w14:val="tx1"/>
                  </w14:solidFill>
                </w14:textFill>
              </w:rPr>
              <w:t>时   间</w:t>
            </w:r>
          </w:p>
        </w:tc>
        <w:tc>
          <w:tcPr>
            <w:tcW w:w="3827" w:type="dxa"/>
            <w:vAlign w:val="center"/>
          </w:tcPr>
          <w:p>
            <w:pPr>
              <w:spacing w:line="560" w:lineRule="exact"/>
              <w:jc w:val="center"/>
              <w:rPr>
                <w:rFonts w:eastAsia="仿宋_GB2312"/>
                <w:b/>
                <w:color w:val="000000" w:themeColor="text1"/>
                <w:sz w:val="28"/>
                <w:szCs w:val="28"/>
                <w14:textFill>
                  <w14:solidFill>
                    <w14:schemeClr w14:val="tx1"/>
                  </w14:solidFill>
                </w14:textFill>
              </w:rPr>
            </w:pPr>
            <w:r>
              <w:rPr>
                <w:rFonts w:eastAsia="黑体"/>
                <w:b/>
                <w:color w:val="000000" w:themeColor="text1"/>
                <w:sz w:val="28"/>
                <w:szCs w:val="28"/>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3263"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通知文件下发</w:t>
            </w:r>
          </w:p>
        </w:tc>
        <w:tc>
          <w:tcPr>
            <w:tcW w:w="2694"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11</w:t>
            </w:r>
            <w:r>
              <w:rPr>
                <w:rFonts w:eastAsia="仿宋_GB2312"/>
                <w:color w:val="000000" w:themeColor="text1"/>
                <w:sz w:val="28"/>
                <w:szCs w:val="28"/>
                <w14:textFill>
                  <w14:solidFill>
                    <w14:schemeClr w14:val="tx1"/>
                  </w14:solidFill>
                </w14:textFill>
              </w:rPr>
              <w:t>日</w:t>
            </w:r>
          </w:p>
        </w:tc>
        <w:tc>
          <w:tcPr>
            <w:tcW w:w="3827" w:type="dxa"/>
            <w:vAlign w:val="center"/>
          </w:tcPr>
          <w:p>
            <w:pPr>
              <w:tabs>
                <w:tab w:val="left" w:pos="2085"/>
              </w:tabs>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东莞理工学院2018-2019学年第</w:t>
            </w:r>
            <w:r>
              <w:rPr>
                <w:rFonts w:hint="eastAsia" w:eastAsia="仿宋_GB2312"/>
                <w:color w:val="000000" w:themeColor="text1"/>
                <w:sz w:val="28"/>
                <w:szCs w:val="28"/>
                <w:lang w:eastAsia="zh-CN"/>
                <w14:textFill>
                  <w14:solidFill>
                    <w14:schemeClr w14:val="tx1"/>
                  </w14:solidFill>
                </w14:textFill>
              </w:rPr>
              <w:t>二</w:t>
            </w:r>
            <w:r>
              <w:rPr>
                <w:rFonts w:eastAsia="仿宋_GB2312"/>
                <w:color w:val="000000" w:themeColor="text1"/>
                <w:sz w:val="28"/>
                <w:szCs w:val="28"/>
                <w14:textFill>
                  <w14:solidFill>
                    <w14:schemeClr w14:val="tx1"/>
                  </w14:solidFill>
                </w14:textFill>
              </w:rPr>
              <w:t>学期“活力在基层 成才在莞工”主题团日活动文件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3263"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各团总支启动团日活动前期工作（海报</w:t>
            </w:r>
            <w:r>
              <w:rPr>
                <w:rFonts w:hint="eastAsia" w:eastAsia="仿宋_GB2312"/>
                <w:color w:val="000000" w:themeColor="text1"/>
                <w:sz w:val="28"/>
                <w:szCs w:val="28"/>
                <w:lang w:eastAsia="zh-CN"/>
                <w14:textFill>
                  <w14:solidFill>
                    <w14:schemeClr w14:val="tx1"/>
                  </w14:solidFill>
                </w14:textFill>
              </w:rPr>
              <w:t>、</w:t>
            </w:r>
            <w:r>
              <w:rPr>
                <w:rFonts w:eastAsia="仿宋_GB2312"/>
                <w:color w:val="000000" w:themeColor="text1"/>
                <w:sz w:val="28"/>
                <w:szCs w:val="28"/>
                <w14:textFill>
                  <w14:solidFill>
                    <w14:schemeClr w14:val="tx1"/>
                  </w14:solidFill>
                </w14:textFill>
              </w:rPr>
              <w:t>通知、动员准备等）</w:t>
            </w:r>
          </w:p>
        </w:tc>
        <w:tc>
          <w:tcPr>
            <w:tcW w:w="2694"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11</w:t>
            </w:r>
            <w:r>
              <w:rPr>
                <w:rFonts w:eastAsia="仿宋_GB2312"/>
                <w:color w:val="000000" w:themeColor="text1"/>
                <w:sz w:val="28"/>
                <w:szCs w:val="28"/>
                <w14:textFill>
                  <w14:solidFill>
                    <w14:schemeClr w14:val="tx1"/>
                  </w14:solidFill>
                </w14:textFill>
              </w:rPr>
              <w:t>日</w:t>
            </w:r>
          </w:p>
        </w:tc>
        <w:tc>
          <w:tcPr>
            <w:tcW w:w="3827"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eastAsia="zh-CN"/>
                <w14:textFill>
                  <w14:solidFill>
                    <w14:schemeClr w14:val="tx1"/>
                  </w14:solidFill>
                </w14:textFill>
              </w:rPr>
              <w:t>需上交</w:t>
            </w:r>
            <w:r>
              <w:rPr>
                <w:rFonts w:eastAsia="仿宋_GB2312"/>
                <w:color w:val="000000" w:themeColor="text1"/>
                <w:sz w:val="28"/>
                <w:szCs w:val="28"/>
                <w14:textFill>
                  <w14:solidFill>
                    <w14:schemeClr w14:val="tx1"/>
                  </w14:solidFill>
                </w14:textFill>
              </w:rPr>
              <w:t>电子版</w:t>
            </w:r>
            <w:r>
              <w:rPr>
                <w:rFonts w:hint="eastAsia" w:eastAsia="仿宋_GB2312"/>
                <w:color w:val="000000" w:themeColor="text1"/>
                <w:sz w:val="28"/>
                <w:szCs w:val="28"/>
                <w:lang w:eastAsia="zh-CN"/>
                <w14:textFill>
                  <w14:solidFill>
                    <w14:schemeClr w14:val="tx1"/>
                  </w14:solidFill>
                </w14:textFill>
              </w:rPr>
              <w:t>海报进行</w:t>
            </w:r>
            <w:r>
              <w:rPr>
                <w:rFonts w:eastAsia="仿宋_GB2312"/>
                <w:color w:val="000000" w:themeColor="text1"/>
                <w:sz w:val="28"/>
                <w:szCs w:val="28"/>
                <w14:textFill>
                  <w14:solidFill>
                    <w14:schemeClr w14:val="tx1"/>
                  </w14:solidFill>
                </w14:textFill>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jc w:val="center"/>
        </w:trPr>
        <w:tc>
          <w:tcPr>
            <w:tcW w:w="3263"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各团总支、团支部前往省团省委主题团日活动竞赛网站注册</w:t>
            </w:r>
          </w:p>
        </w:tc>
        <w:tc>
          <w:tcPr>
            <w:tcW w:w="2694"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 xml:space="preserve">年 </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12</w:t>
            </w:r>
            <w:r>
              <w:rPr>
                <w:rFonts w:eastAsia="仿宋_GB2312"/>
                <w:color w:val="000000" w:themeColor="text1"/>
                <w:sz w:val="28"/>
                <w:szCs w:val="28"/>
                <w14:textFill>
                  <w14:solidFill>
                    <w14:schemeClr w14:val="tx1"/>
                  </w14:solidFill>
                </w14:textFill>
              </w:rPr>
              <w:t>日</w:t>
            </w:r>
          </w:p>
        </w:tc>
        <w:tc>
          <w:tcPr>
            <w:tcW w:w="3827"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1.详细注册流程见附件3</w:t>
            </w:r>
          </w:p>
          <w:p>
            <w:pPr>
              <w:spacing w:line="560" w:lineRule="exact"/>
              <w:jc w:val="center"/>
              <w:rPr>
                <w:rFonts w:hint="eastAsia" w:eastAsia="仿宋_GB2312"/>
                <w:color w:val="000000" w:themeColor="text1"/>
                <w:sz w:val="28"/>
                <w:szCs w:val="28"/>
                <w:lang w:eastAsia="zh-CN"/>
                <w14:textFill>
                  <w14:solidFill>
                    <w14:schemeClr w14:val="tx1"/>
                  </w14:solidFill>
                </w14:textFill>
              </w:rPr>
            </w:pPr>
            <w:r>
              <w:rPr>
                <w:rFonts w:eastAsia="仿宋_GB2312"/>
                <w:color w:val="000000" w:themeColor="text1"/>
                <w:sz w:val="28"/>
                <w:szCs w:val="28"/>
                <w14:textFill>
                  <w14:solidFill>
                    <w14:schemeClr w14:val="tx1"/>
                  </w14:solidFill>
                </w14:textFill>
              </w:rPr>
              <w:t>2.已注册则</w:t>
            </w:r>
            <w:r>
              <w:rPr>
                <w:rFonts w:hint="eastAsia" w:eastAsia="仿宋_GB2312"/>
                <w:color w:val="000000" w:themeColor="text1"/>
                <w:sz w:val="28"/>
                <w:szCs w:val="28"/>
                <w:lang w:eastAsia="zh-CN"/>
                <w14:textFill>
                  <w14:solidFill>
                    <w14:schemeClr w14:val="tx1"/>
                  </w14:solidFill>
                </w14:textFill>
              </w:rPr>
              <w:t>略过此条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jc w:val="center"/>
        </w:trPr>
        <w:tc>
          <w:tcPr>
            <w:tcW w:w="3263"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eastAsia="zh-CN"/>
                <w14:textFill>
                  <w14:solidFill>
                    <w14:schemeClr w14:val="tx1"/>
                  </w14:solidFill>
                </w14:textFill>
              </w:rPr>
              <w:t>上</w:t>
            </w:r>
            <w:r>
              <w:rPr>
                <w:rFonts w:eastAsia="仿宋_GB2312"/>
                <w:color w:val="000000" w:themeColor="text1"/>
                <w:sz w:val="28"/>
                <w:szCs w:val="28"/>
                <w14:textFill>
                  <w14:solidFill>
                    <w14:schemeClr w14:val="tx1"/>
                  </w14:solidFill>
                </w14:textFill>
              </w:rPr>
              <w:t>交宣传海报</w:t>
            </w:r>
          </w:p>
        </w:tc>
        <w:tc>
          <w:tcPr>
            <w:tcW w:w="2694"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14</w:t>
            </w:r>
            <w:r>
              <w:rPr>
                <w:rFonts w:eastAsia="仿宋_GB2312"/>
                <w:color w:val="000000" w:themeColor="text1"/>
                <w:sz w:val="28"/>
                <w:szCs w:val="28"/>
                <w14:textFill>
                  <w14:solidFill>
                    <w14:schemeClr w14:val="tx1"/>
                  </w14:solidFill>
                </w14:textFill>
              </w:rPr>
              <w:t>日</w:t>
            </w:r>
          </w:p>
          <w:p>
            <w:pPr>
              <w:spacing w:line="5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18</w:t>
            </w:r>
            <w:r>
              <w:rPr>
                <w:rFonts w:eastAsia="仿宋_GB2312"/>
                <w:color w:val="000000" w:themeColor="text1"/>
                <w:sz w:val="28"/>
                <w:szCs w:val="28"/>
                <w14:textFill>
                  <w14:solidFill>
                    <w14:schemeClr w14:val="tx1"/>
                  </w14:solidFill>
                </w14:textFill>
              </w:rPr>
              <w:t>:30前</w:t>
            </w:r>
          </w:p>
        </w:tc>
        <w:tc>
          <w:tcPr>
            <w:tcW w:w="3827"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工作邮箱：dgutxtwzzb@126.com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jc w:val="center"/>
        </w:trPr>
        <w:tc>
          <w:tcPr>
            <w:tcW w:w="3263"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w:t>
            </w:r>
            <w:r>
              <w:rPr>
                <w:rFonts w:hint="eastAsia" w:eastAsia="仿宋_GB2312"/>
                <w:color w:val="000000" w:themeColor="text1"/>
                <w:sz w:val="28"/>
                <w:szCs w:val="28"/>
                <w:lang w:eastAsia="zh-CN"/>
                <w14:textFill>
                  <w14:solidFill>
                    <w14:schemeClr w14:val="tx1"/>
                  </w14:solidFill>
                </w14:textFill>
              </w:rPr>
              <w:t>、</w:t>
            </w:r>
            <w:r>
              <w:rPr>
                <w:rFonts w:eastAsia="仿宋_GB2312"/>
                <w:color w:val="000000" w:themeColor="text1"/>
                <w:sz w:val="28"/>
                <w:szCs w:val="28"/>
                <w14:textFill>
                  <w14:solidFill>
                    <w14:schemeClr w14:val="tx1"/>
                  </w14:solidFill>
                </w14:textFill>
              </w:rPr>
              <w:t>修订各团总支宣传海报</w:t>
            </w:r>
          </w:p>
        </w:tc>
        <w:tc>
          <w:tcPr>
            <w:tcW w:w="2694"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w:t>
            </w:r>
            <w:r>
              <w:rPr>
                <w:rFonts w:hint="eastAsia" w:eastAsia="仿宋_GB2312"/>
                <w:color w:val="000000" w:themeColor="text1"/>
                <w:sz w:val="28"/>
                <w:szCs w:val="28"/>
                <w:lang w:val="en-US" w:eastAsia="zh-CN"/>
                <w14:textFill>
                  <w14:solidFill>
                    <w14:schemeClr w14:val="tx1"/>
                  </w14:solidFill>
                </w14:textFill>
              </w:rPr>
              <w:t>19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14</w:t>
            </w:r>
            <w:r>
              <w:rPr>
                <w:rFonts w:eastAsia="仿宋_GB2312"/>
                <w:color w:val="000000" w:themeColor="text1"/>
                <w:sz w:val="28"/>
                <w:szCs w:val="28"/>
                <w14:textFill>
                  <w14:solidFill>
                    <w14:schemeClr w14:val="tx1"/>
                  </w14:solidFill>
                </w14:textFill>
              </w:rPr>
              <w:t>日- 201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15</w:t>
            </w:r>
            <w:r>
              <w:rPr>
                <w:rFonts w:eastAsia="仿宋_GB2312"/>
                <w:color w:val="000000" w:themeColor="text1"/>
                <w:sz w:val="28"/>
                <w:szCs w:val="28"/>
                <w14:textFill>
                  <w14:solidFill>
                    <w14:schemeClr w14:val="tx1"/>
                  </w14:solidFill>
                </w14:textFill>
              </w:rPr>
              <w:t>日</w:t>
            </w:r>
          </w:p>
        </w:tc>
        <w:tc>
          <w:tcPr>
            <w:tcW w:w="3827" w:type="dxa"/>
            <w:vAlign w:val="center"/>
          </w:tcPr>
          <w:p>
            <w:pPr>
              <w:spacing w:line="560" w:lineRule="exact"/>
              <w:jc w:val="center"/>
              <w:rPr>
                <w:rFonts w:hint="eastAsia" w:eastAsia="仿宋_GB2312"/>
                <w:color w:val="000000" w:themeColor="text1"/>
                <w:sz w:val="28"/>
                <w:szCs w:val="28"/>
                <w:lang w:eastAsia="zh-CN"/>
                <w14:textFill>
                  <w14:solidFill>
                    <w14:schemeClr w14:val="tx1"/>
                  </w14:solidFill>
                </w14:textFill>
              </w:rPr>
            </w:pPr>
            <w:r>
              <w:rPr>
                <w:rFonts w:eastAsia="仿宋_GB2312"/>
                <w:color w:val="000000" w:themeColor="text1"/>
                <w:sz w:val="28"/>
                <w:szCs w:val="28"/>
                <w14:textFill>
                  <w14:solidFill>
                    <w14:schemeClr w14:val="tx1"/>
                  </w14:solidFill>
                </w14:textFill>
              </w:rPr>
              <w:t>若海报审核未通过，团总支需在</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15</w:t>
            </w:r>
            <w:r>
              <w:rPr>
                <w:rFonts w:eastAsia="仿宋_GB2312"/>
                <w:color w:val="000000" w:themeColor="text1"/>
                <w:sz w:val="28"/>
                <w:szCs w:val="28"/>
                <w14:textFill>
                  <w14:solidFill>
                    <w14:schemeClr w14:val="tx1"/>
                  </w14:solidFill>
                </w14:textFill>
              </w:rPr>
              <w:t>日</w:t>
            </w:r>
            <w:r>
              <w:rPr>
                <w:rFonts w:hint="eastAsia" w:eastAsia="仿宋_GB2312"/>
                <w:color w:val="000000" w:themeColor="text1"/>
                <w:sz w:val="28"/>
                <w:szCs w:val="28"/>
                <w:lang w:val="en-US" w:eastAsia="zh-CN"/>
                <w14:textFill>
                  <w14:solidFill>
                    <w14:schemeClr w14:val="tx1"/>
                  </w14:solidFill>
                </w14:textFill>
              </w:rPr>
              <w:t>18</w:t>
            </w:r>
            <w:r>
              <w:rPr>
                <w:rFonts w:eastAsia="仿宋_GB2312"/>
                <w:color w:val="000000" w:themeColor="text1"/>
                <w:sz w:val="28"/>
                <w:szCs w:val="28"/>
                <w14:textFill>
                  <w14:solidFill>
                    <w14:schemeClr w14:val="tx1"/>
                  </w14:solidFill>
                </w14:textFill>
              </w:rPr>
              <w:t>:00前</w:t>
            </w:r>
            <w:r>
              <w:rPr>
                <w:rFonts w:hint="eastAsia" w:eastAsia="仿宋_GB2312"/>
                <w:color w:val="000000" w:themeColor="text1"/>
                <w:sz w:val="28"/>
                <w:szCs w:val="28"/>
                <w:lang w:eastAsia="zh-CN"/>
                <w14:textFill>
                  <w14:solidFill>
                    <w14:schemeClr w14:val="tx1"/>
                  </w14:solidFill>
                </w14:textFill>
              </w:rPr>
              <w:t>完成</w:t>
            </w:r>
            <w:r>
              <w:rPr>
                <w:rFonts w:eastAsia="仿宋_GB2312"/>
                <w:color w:val="000000" w:themeColor="text1"/>
                <w:sz w:val="28"/>
                <w:szCs w:val="28"/>
                <w14:textFill>
                  <w14:solidFill>
                    <w14:schemeClr w14:val="tx1"/>
                  </w14:solidFill>
                </w14:textFill>
              </w:rPr>
              <w:t>修改</w:t>
            </w:r>
            <w:r>
              <w:rPr>
                <w:rFonts w:hint="eastAsia" w:eastAsia="仿宋_GB2312"/>
                <w:color w:val="000000" w:themeColor="text1"/>
                <w:sz w:val="28"/>
                <w:szCs w:val="28"/>
                <w:lang w:eastAsia="zh-CN"/>
                <w14:textFill>
                  <w14:solidFill>
                    <w14:schemeClr w14:val="tx1"/>
                  </w14:solidFill>
                </w14:textFill>
              </w:rPr>
              <w:t>，并再次上</w:t>
            </w:r>
            <w:r>
              <w:rPr>
                <w:rFonts w:eastAsia="仿宋_GB2312"/>
                <w:color w:val="000000" w:themeColor="text1"/>
                <w:sz w:val="28"/>
                <w:szCs w:val="28"/>
                <w14:textFill>
                  <w14:solidFill>
                    <w14:schemeClr w14:val="tx1"/>
                  </w14:solidFill>
                </w14:textFill>
              </w:rPr>
              <w:t>交至校团委</w:t>
            </w:r>
            <w:r>
              <w:rPr>
                <w:rFonts w:hint="eastAsia" w:eastAsia="仿宋_GB2312"/>
                <w:color w:val="000000" w:themeColor="text1"/>
                <w:sz w:val="28"/>
                <w:szCs w:val="28"/>
                <w:lang w:eastAsia="zh-CN"/>
                <w14:textFill>
                  <w14:solidFill>
                    <w14:schemeClr w14:val="tx1"/>
                  </w14:solidFill>
                </w14:textFill>
              </w:rPr>
              <w:t>基层组织建设中心进行二轮审核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7" w:hRule="atLeast"/>
          <w:jc w:val="center"/>
        </w:trPr>
        <w:tc>
          <w:tcPr>
            <w:tcW w:w="3263" w:type="dxa"/>
            <w:vAlign w:val="center"/>
          </w:tcPr>
          <w:p>
            <w:pPr>
              <w:spacing w:line="560" w:lineRule="exact"/>
              <w:jc w:val="center"/>
              <w:rPr>
                <w:rFonts w:hint="eastAsia" w:eastAsia="仿宋_GB2312"/>
                <w:color w:val="000000" w:themeColor="text1"/>
                <w:sz w:val="28"/>
                <w:szCs w:val="28"/>
                <w:lang w:eastAsia="zh-CN"/>
                <w14:textFill>
                  <w14:solidFill>
                    <w14:schemeClr w14:val="tx1"/>
                  </w14:solidFill>
                </w14:textFill>
              </w:rPr>
            </w:pPr>
            <w:r>
              <w:rPr>
                <w:rFonts w:eastAsia="仿宋_GB2312"/>
                <w:color w:val="000000" w:themeColor="text1"/>
                <w:sz w:val="28"/>
                <w:szCs w:val="28"/>
                <w14:textFill>
                  <w14:solidFill>
                    <w14:schemeClr w14:val="tx1"/>
                  </w14:solidFill>
                </w14:textFill>
              </w:rPr>
              <w:t>各团支部提交团日活动方案至</w:t>
            </w:r>
            <w:r>
              <w:rPr>
                <w:rFonts w:hint="eastAsia" w:eastAsia="仿宋_GB2312"/>
                <w:color w:val="000000" w:themeColor="text1"/>
                <w:sz w:val="28"/>
                <w:szCs w:val="28"/>
                <w:lang w:eastAsia="zh-CN"/>
                <w14:textFill>
                  <w14:solidFill>
                    <w14:schemeClr w14:val="tx1"/>
                  </w14:solidFill>
                </w14:textFill>
              </w:rPr>
              <w:t>团总支</w:t>
            </w:r>
          </w:p>
        </w:tc>
        <w:tc>
          <w:tcPr>
            <w:tcW w:w="2694"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17</w:t>
            </w:r>
            <w:r>
              <w:rPr>
                <w:rFonts w:eastAsia="仿宋_GB2312"/>
                <w:color w:val="000000" w:themeColor="text1"/>
                <w:sz w:val="28"/>
                <w:szCs w:val="28"/>
                <w14:textFill>
                  <w14:solidFill>
                    <w14:schemeClr w14:val="tx1"/>
                  </w14:solidFill>
                </w14:textFill>
              </w:rPr>
              <w:t>日</w:t>
            </w:r>
          </w:p>
        </w:tc>
        <w:tc>
          <w:tcPr>
            <w:tcW w:w="3827" w:type="dxa"/>
            <w:vAlign w:val="center"/>
          </w:tcPr>
          <w:p>
            <w:pPr>
              <w:spacing w:line="560" w:lineRule="exact"/>
              <w:jc w:val="center"/>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7" w:hRule="atLeast"/>
          <w:jc w:val="center"/>
        </w:trPr>
        <w:tc>
          <w:tcPr>
            <w:tcW w:w="3263"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各团总支审核</w:t>
            </w:r>
            <w:r>
              <w:rPr>
                <w:rFonts w:hint="eastAsia" w:eastAsia="仿宋_GB2312"/>
                <w:color w:val="000000" w:themeColor="text1"/>
                <w:sz w:val="28"/>
                <w:szCs w:val="28"/>
                <w:lang w:eastAsia="zh-CN"/>
                <w14:textFill>
                  <w14:solidFill>
                    <w14:schemeClr w14:val="tx1"/>
                  </w14:solidFill>
                </w14:textFill>
              </w:rPr>
              <w:t>、</w:t>
            </w:r>
            <w:r>
              <w:rPr>
                <w:rFonts w:eastAsia="仿宋_GB2312"/>
                <w:color w:val="000000" w:themeColor="text1"/>
                <w:sz w:val="28"/>
                <w:szCs w:val="28"/>
                <w14:textFill>
                  <w14:solidFill>
                    <w14:schemeClr w14:val="tx1"/>
                  </w14:solidFill>
                </w14:textFill>
              </w:rPr>
              <w:t>指导各团支部活动方案</w:t>
            </w:r>
          </w:p>
        </w:tc>
        <w:tc>
          <w:tcPr>
            <w:tcW w:w="2694"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18</w:t>
            </w:r>
            <w:r>
              <w:rPr>
                <w:rFonts w:eastAsia="仿宋_GB2312"/>
                <w:color w:val="000000" w:themeColor="text1"/>
                <w:sz w:val="28"/>
                <w:szCs w:val="28"/>
                <w14:textFill>
                  <w14:solidFill>
                    <w14:schemeClr w14:val="tx1"/>
                  </w14:solidFill>
                </w14:textFill>
              </w:rPr>
              <w:t>日-201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19</w:t>
            </w:r>
            <w:r>
              <w:rPr>
                <w:rFonts w:eastAsia="仿宋_GB2312"/>
                <w:color w:val="000000" w:themeColor="text1"/>
                <w:sz w:val="28"/>
                <w:szCs w:val="28"/>
                <w14:textFill>
                  <w14:solidFill>
                    <w14:schemeClr w14:val="tx1"/>
                  </w14:solidFill>
                </w14:textFill>
              </w:rPr>
              <w:t>日</w:t>
            </w:r>
          </w:p>
        </w:tc>
        <w:tc>
          <w:tcPr>
            <w:tcW w:w="3827"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团总支需在</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16</w:t>
            </w:r>
            <w:r>
              <w:rPr>
                <w:rFonts w:eastAsia="仿宋_GB2312"/>
                <w:color w:val="000000" w:themeColor="text1"/>
                <w:sz w:val="28"/>
                <w:szCs w:val="28"/>
                <w14:textFill>
                  <w14:solidFill>
                    <w14:schemeClr w14:val="tx1"/>
                  </w14:solidFill>
                </w14:textFill>
              </w:rPr>
              <w:t>日1</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:00前通知各团支部完善团日活动方案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7" w:hRule="atLeast"/>
          <w:jc w:val="center"/>
        </w:trPr>
        <w:tc>
          <w:tcPr>
            <w:tcW w:w="3263"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主题团日活动宣传</w:t>
            </w:r>
          </w:p>
        </w:tc>
        <w:tc>
          <w:tcPr>
            <w:tcW w:w="2694"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17</w:t>
            </w:r>
            <w:r>
              <w:rPr>
                <w:rFonts w:eastAsia="仿宋_GB2312"/>
                <w:color w:val="000000" w:themeColor="text1"/>
                <w:sz w:val="28"/>
                <w:szCs w:val="28"/>
                <w14:textFill>
                  <w14:solidFill>
                    <w14:schemeClr w14:val="tx1"/>
                  </w14:solidFill>
                </w14:textFill>
              </w:rPr>
              <w:t>日-</w:t>
            </w:r>
          </w:p>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23</w:t>
            </w:r>
            <w:r>
              <w:rPr>
                <w:rFonts w:eastAsia="仿宋_GB2312"/>
                <w:color w:val="000000" w:themeColor="text1"/>
                <w:sz w:val="28"/>
                <w:szCs w:val="28"/>
                <w14:textFill>
                  <w14:solidFill>
                    <w14:schemeClr w14:val="tx1"/>
                  </w14:solidFill>
                </w14:textFill>
              </w:rPr>
              <w:t>日</w:t>
            </w:r>
          </w:p>
        </w:tc>
        <w:tc>
          <w:tcPr>
            <w:tcW w:w="3827"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通过海报、横幅、</w:t>
            </w:r>
            <w:r>
              <w:rPr>
                <w:rFonts w:hint="eastAsia" w:eastAsia="仿宋_GB2312"/>
                <w:color w:val="000000" w:themeColor="text1"/>
                <w:sz w:val="28"/>
                <w:szCs w:val="28"/>
                <w:lang w:eastAsia="zh-CN"/>
                <w14:textFill>
                  <w14:solidFill>
                    <w14:schemeClr w14:val="tx1"/>
                  </w14:solidFill>
                </w14:textFill>
              </w:rPr>
              <w:t>微信</w:t>
            </w:r>
            <w:r>
              <w:rPr>
                <w:rFonts w:eastAsia="仿宋_GB2312"/>
                <w:color w:val="000000" w:themeColor="text1"/>
                <w:sz w:val="28"/>
                <w:szCs w:val="28"/>
                <w14:textFill>
                  <w14:solidFill>
                    <w14:schemeClr w14:val="tx1"/>
                  </w14:solidFill>
                </w14:textFill>
              </w:rPr>
              <w:t>、微博等</w:t>
            </w:r>
            <w:r>
              <w:rPr>
                <w:rFonts w:hint="eastAsia" w:eastAsia="仿宋_GB2312"/>
                <w:color w:val="000000" w:themeColor="text1"/>
                <w:sz w:val="28"/>
                <w:szCs w:val="28"/>
                <w:lang w:eastAsia="zh-CN"/>
                <w14:textFill>
                  <w14:solidFill>
                    <w14:schemeClr w14:val="tx1"/>
                  </w14:solidFill>
                </w14:textFill>
              </w:rPr>
              <w:t>新媒体平台</w:t>
            </w:r>
            <w:r>
              <w:rPr>
                <w:rFonts w:eastAsia="仿宋_GB2312"/>
                <w:color w:val="000000" w:themeColor="text1"/>
                <w:sz w:val="28"/>
                <w:szCs w:val="28"/>
                <w14:textFill>
                  <w14:solidFill>
                    <w14:schemeClr w14:val="tx1"/>
                  </w14:solidFill>
                </w14:textFill>
              </w:rPr>
              <w:t>进行宣传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7" w:hRule="atLeast"/>
          <w:jc w:val="center"/>
        </w:trPr>
        <w:tc>
          <w:tcPr>
            <w:tcW w:w="3263"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各团总支在各自宣传栏粘贴宣传海报</w:t>
            </w:r>
          </w:p>
        </w:tc>
        <w:tc>
          <w:tcPr>
            <w:tcW w:w="2694"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19</w:t>
            </w:r>
            <w:r>
              <w:rPr>
                <w:rFonts w:eastAsia="仿宋_GB2312"/>
                <w:color w:val="000000" w:themeColor="text1"/>
                <w:sz w:val="28"/>
                <w:szCs w:val="28"/>
                <w14:textFill>
                  <w14:solidFill>
                    <w14:schemeClr w14:val="tx1"/>
                  </w14:solidFill>
                </w14:textFill>
              </w:rPr>
              <w:t>日</w:t>
            </w:r>
          </w:p>
          <w:p>
            <w:pPr>
              <w:spacing w:line="5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23</w:t>
            </w:r>
            <w:r>
              <w:rPr>
                <w:rFonts w:eastAsia="仿宋_GB2312"/>
                <w:color w:val="000000" w:themeColor="text1"/>
                <w:sz w:val="28"/>
                <w:szCs w:val="28"/>
                <w14:textFill>
                  <w14:solidFill>
                    <w14:schemeClr w14:val="tx1"/>
                  </w14:solidFill>
                </w14:textFill>
              </w:rPr>
              <w:t>：00前</w:t>
            </w:r>
          </w:p>
        </w:tc>
        <w:tc>
          <w:tcPr>
            <w:tcW w:w="3827"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海报宣传</w:t>
            </w:r>
            <w:r>
              <w:rPr>
                <w:rFonts w:hint="eastAsia" w:eastAsia="仿宋_GB2312"/>
                <w:color w:val="000000" w:themeColor="text1"/>
                <w:sz w:val="28"/>
                <w:szCs w:val="28"/>
                <w:lang w:eastAsia="zh-CN"/>
                <w14:textFill>
                  <w14:solidFill>
                    <w14:schemeClr w14:val="tx1"/>
                  </w14:solidFill>
                </w14:textFill>
              </w:rPr>
              <w:t>须至少持续</w:t>
            </w:r>
            <w:r>
              <w:rPr>
                <w:rFonts w:eastAsia="仿宋_GB2312"/>
                <w:color w:val="000000" w:themeColor="text1"/>
                <w:sz w:val="28"/>
                <w:szCs w:val="28"/>
                <w14:textFill>
                  <w14:solidFill>
                    <w14:schemeClr w14:val="tx1"/>
                  </w14:solidFill>
                </w14:textFill>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7" w:hRule="atLeast"/>
          <w:jc w:val="center"/>
        </w:trPr>
        <w:tc>
          <w:tcPr>
            <w:tcW w:w="3263"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各团支部完善团日活动方案</w:t>
            </w:r>
          </w:p>
        </w:tc>
        <w:tc>
          <w:tcPr>
            <w:tcW w:w="2694"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20</w:t>
            </w:r>
            <w:r>
              <w:rPr>
                <w:rFonts w:eastAsia="仿宋_GB2312"/>
                <w:color w:val="000000" w:themeColor="text1"/>
                <w:sz w:val="28"/>
                <w:szCs w:val="28"/>
                <w14:textFill>
                  <w14:solidFill>
                    <w14:schemeClr w14:val="tx1"/>
                  </w14:solidFill>
                </w14:textFill>
              </w:rPr>
              <w:t>日</w:t>
            </w:r>
          </w:p>
        </w:tc>
        <w:tc>
          <w:tcPr>
            <w:tcW w:w="3827"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在原有基础上改进形成最终方案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jc w:val="center"/>
        </w:trPr>
        <w:tc>
          <w:tcPr>
            <w:tcW w:w="3263"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团支部开展团日活动</w:t>
            </w:r>
          </w:p>
        </w:tc>
        <w:tc>
          <w:tcPr>
            <w:tcW w:w="2694"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21</w:t>
            </w:r>
            <w:r>
              <w:rPr>
                <w:rFonts w:eastAsia="仿宋_GB2312"/>
                <w:color w:val="000000" w:themeColor="text1"/>
                <w:sz w:val="28"/>
                <w:szCs w:val="28"/>
                <w14:textFill>
                  <w14:solidFill>
                    <w14:schemeClr w14:val="tx1"/>
                  </w14:solidFill>
                </w14:textFill>
              </w:rPr>
              <w:t>日-201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5</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17</w:t>
            </w:r>
            <w:r>
              <w:rPr>
                <w:rFonts w:eastAsia="仿宋_GB2312"/>
                <w:color w:val="000000" w:themeColor="text1"/>
                <w:sz w:val="28"/>
                <w:szCs w:val="28"/>
                <w14:textFill>
                  <w14:solidFill>
                    <w14:schemeClr w14:val="tx1"/>
                  </w14:solidFill>
                </w14:textFill>
              </w:rPr>
              <w:t>日</w:t>
            </w:r>
          </w:p>
        </w:tc>
        <w:tc>
          <w:tcPr>
            <w:tcW w:w="3827" w:type="dxa"/>
            <w:vAlign w:val="center"/>
          </w:tcPr>
          <w:p>
            <w:pPr>
              <w:spacing w:line="560" w:lineRule="exact"/>
              <w:jc w:val="center"/>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jc w:val="center"/>
        </w:trPr>
        <w:tc>
          <w:tcPr>
            <w:tcW w:w="3263"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各团总支进行团日活动方案推优</w:t>
            </w:r>
          </w:p>
        </w:tc>
        <w:tc>
          <w:tcPr>
            <w:tcW w:w="2694"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5</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15</w:t>
            </w:r>
            <w:r>
              <w:rPr>
                <w:rFonts w:eastAsia="仿宋_GB2312"/>
                <w:color w:val="000000" w:themeColor="text1"/>
                <w:sz w:val="28"/>
                <w:szCs w:val="28"/>
                <w14:textFill>
                  <w14:solidFill>
                    <w14:schemeClr w14:val="tx1"/>
                  </w14:solidFill>
                </w14:textFill>
              </w:rPr>
              <w:t>日</w:t>
            </w:r>
          </w:p>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5</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19</w:t>
            </w:r>
            <w:r>
              <w:rPr>
                <w:rFonts w:eastAsia="仿宋_GB2312"/>
                <w:color w:val="000000" w:themeColor="text1"/>
                <w:sz w:val="28"/>
                <w:szCs w:val="28"/>
                <w14:textFill>
                  <w14:solidFill>
                    <w14:schemeClr w14:val="tx1"/>
                  </w14:solidFill>
                </w14:textFill>
              </w:rPr>
              <w:t>日</w:t>
            </w:r>
          </w:p>
        </w:tc>
        <w:tc>
          <w:tcPr>
            <w:tcW w:w="3827"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各学院推优团支部数见附件3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jc w:val="center"/>
        </w:trPr>
        <w:tc>
          <w:tcPr>
            <w:tcW w:w="3263"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各团支部、团总支前往团省委主题团日活动竞赛网站提交团日活动方案</w:t>
            </w:r>
          </w:p>
        </w:tc>
        <w:tc>
          <w:tcPr>
            <w:tcW w:w="2694"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5</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18</w:t>
            </w:r>
            <w:r>
              <w:rPr>
                <w:rFonts w:eastAsia="仿宋_GB2312"/>
                <w:color w:val="000000" w:themeColor="text1"/>
                <w:sz w:val="28"/>
                <w:szCs w:val="28"/>
                <w14:textFill>
                  <w14:solidFill>
                    <w14:schemeClr w14:val="tx1"/>
                  </w14:solidFill>
                </w14:textFill>
              </w:rPr>
              <w:t>日前</w:t>
            </w:r>
          </w:p>
        </w:tc>
        <w:tc>
          <w:tcPr>
            <w:tcW w:w="3827"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团总支团日活动方案质量</w:t>
            </w:r>
            <w:r>
              <w:rPr>
                <w:rFonts w:hint="eastAsia" w:eastAsia="仿宋_GB2312"/>
                <w:color w:val="000000" w:themeColor="text1"/>
                <w:sz w:val="28"/>
                <w:szCs w:val="28"/>
                <w:lang w:eastAsia="zh-CN"/>
                <w14:textFill>
                  <w14:solidFill>
                    <w14:schemeClr w14:val="tx1"/>
                  </w14:solidFill>
                </w14:textFill>
              </w:rPr>
              <w:t>参与校、</w:t>
            </w:r>
            <w:r>
              <w:rPr>
                <w:rFonts w:eastAsia="仿宋_GB2312"/>
                <w:color w:val="000000" w:themeColor="text1"/>
                <w:sz w:val="28"/>
                <w:szCs w:val="28"/>
                <w14:textFill>
                  <w14:solidFill>
                    <w14:schemeClr w14:val="tx1"/>
                  </w14:solidFill>
                </w14:textFill>
              </w:rPr>
              <w:t>省红旗团总支评比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jc w:val="center"/>
        </w:trPr>
        <w:tc>
          <w:tcPr>
            <w:tcW w:w="3263" w:type="dxa"/>
            <w:vAlign w:val="center"/>
          </w:tcPr>
          <w:p>
            <w:pPr>
              <w:spacing w:line="560" w:lineRule="exact"/>
              <w:jc w:val="center"/>
              <w:rPr>
                <w:rFonts w:hint="eastAsia" w:eastAsia="仿宋_GB2312"/>
                <w:color w:val="000000" w:themeColor="text1"/>
                <w:sz w:val="28"/>
                <w:szCs w:val="28"/>
                <w:lang w:eastAsia="zh-CN"/>
                <w14:textFill>
                  <w14:solidFill>
                    <w14:schemeClr w14:val="tx1"/>
                  </w14:solidFill>
                </w14:textFill>
              </w:rPr>
            </w:pPr>
            <w:r>
              <w:rPr>
                <w:rFonts w:eastAsia="仿宋_GB2312"/>
                <w:color w:val="000000" w:themeColor="text1"/>
                <w:sz w:val="28"/>
                <w:szCs w:val="28"/>
                <w14:textFill>
                  <w14:solidFill>
                    <w14:schemeClr w14:val="tx1"/>
                  </w14:solidFill>
                </w14:textFill>
              </w:rPr>
              <w:t>各团总支</w:t>
            </w:r>
            <w:r>
              <w:rPr>
                <w:rFonts w:hint="eastAsia" w:eastAsia="仿宋_GB2312"/>
                <w:color w:val="000000" w:themeColor="text1"/>
                <w:sz w:val="28"/>
                <w:szCs w:val="28"/>
                <w:lang w:eastAsia="zh-CN"/>
                <w14:textFill>
                  <w14:solidFill>
                    <w14:schemeClr w14:val="tx1"/>
                  </w14:solidFill>
                </w14:textFill>
              </w:rPr>
              <w:t>提交相关</w:t>
            </w:r>
          </w:p>
          <w:p>
            <w:pPr>
              <w:spacing w:line="5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eastAsia="zh-CN"/>
                <w14:textFill>
                  <w14:solidFill>
                    <w14:schemeClr w14:val="tx1"/>
                  </w14:solidFill>
                </w14:textFill>
              </w:rPr>
              <w:t>总结</w:t>
            </w:r>
            <w:r>
              <w:rPr>
                <w:rFonts w:eastAsia="仿宋_GB2312"/>
                <w:color w:val="000000" w:themeColor="text1"/>
                <w:sz w:val="28"/>
                <w:szCs w:val="28"/>
                <w14:textFill>
                  <w14:solidFill>
                    <w14:schemeClr w14:val="tx1"/>
                  </w14:solidFill>
                </w14:textFill>
              </w:rPr>
              <w:t>材料</w:t>
            </w:r>
          </w:p>
        </w:tc>
        <w:tc>
          <w:tcPr>
            <w:tcW w:w="2694"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5</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20</w:t>
            </w:r>
            <w:r>
              <w:rPr>
                <w:rFonts w:eastAsia="仿宋_GB2312"/>
                <w:color w:val="000000" w:themeColor="text1"/>
                <w:sz w:val="28"/>
                <w:szCs w:val="28"/>
                <w14:textFill>
                  <w14:solidFill>
                    <w14:schemeClr w14:val="tx1"/>
                  </w14:solidFill>
                </w14:textFill>
              </w:rPr>
              <w:t>日</w:t>
            </w:r>
          </w:p>
          <w:p>
            <w:pPr>
              <w:spacing w:line="5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12</w:t>
            </w:r>
            <w:r>
              <w:rPr>
                <w:rFonts w:eastAsia="仿宋_GB2312"/>
                <w:color w:val="000000" w:themeColor="text1"/>
                <w:sz w:val="28"/>
                <w:szCs w:val="28"/>
                <w14:textFill>
                  <w14:solidFill>
                    <w14:schemeClr w14:val="tx1"/>
                  </w14:solidFill>
                </w14:textFill>
              </w:rPr>
              <w:t>:00前</w:t>
            </w:r>
          </w:p>
        </w:tc>
        <w:tc>
          <w:tcPr>
            <w:tcW w:w="3827" w:type="dxa"/>
            <w:vAlign w:val="center"/>
          </w:tcPr>
          <w:p>
            <w:pPr>
              <w:numPr>
                <w:ilvl w:val="0"/>
                <w:numId w:val="1"/>
              </w:numPr>
              <w:autoSpaceDE w:val="0"/>
              <w:autoSpaceDN w:val="0"/>
              <w:adjustRightInd w:val="0"/>
              <w:spacing w:line="560" w:lineRule="exact"/>
              <w:jc w:val="both"/>
              <w:rPr>
                <w:rFonts w:hint="eastAsia"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推优团支部团日活动材料</w:t>
            </w:r>
          </w:p>
          <w:p>
            <w:pPr>
              <w:numPr>
                <w:ilvl w:val="0"/>
                <w:numId w:val="1"/>
              </w:numPr>
              <w:autoSpaceDE w:val="0"/>
              <w:autoSpaceDN w:val="0"/>
              <w:adjustRightInd w:val="0"/>
              <w:spacing w:line="560" w:lineRule="exact"/>
              <w:jc w:val="both"/>
              <w:rPr>
                <w:rFonts w:hint="default"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新媒体</w:t>
            </w:r>
            <w:r>
              <w:rPr>
                <w:rFonts w:hint="default" w:eastAsia="仿宋_GB2312"/>
                <w:color w:val="000000" w:themeColor="text1"/>
                <w:sz w:val="28"/>
                <w:szCs w:val="28"/>
                <w:lang w:val="en-US" w:eastAsia="zh-CN"/>
                <w14:textFill>
                  <w14:solidFill>
                    <w14:schemeClr w14:val="tx1"/>
                  </w14:solidFill>
                </w14:textFill>
              </w:rPr>
              <w:t>总结</w:t>
            </w:r>
            <w:r>
              <w:rPr>
                <w:rFonts w:hint="eastAsia" w:eastAsia="仿宋_GB2312"/>
                <w:color w:val="000000" w:themeColor="text1"/>
                <w:sz w:val="28"/>
                <w:szCs w:val="28"/>
                <w:lang w:val="en-US" w:eastAsia="zh-CN"/>
                <w14:textFill>
                  <w14:solidFill>
                    <w14:schemeClr w14:val="tx1"/>
                  </w14:solidFill>
                </w14:textFill>
              </w:rPr>
              <w:t>宣传</w:t>
            </w:r>
            <w:r>
              <w:rPr>
                <w:rFonts w:hint="default" w:eastAsia="仿宋_GB2312"/>
                <w:color w:val="000000" w:themeColor="text1"/>
                <w:sz w:val="28"/>
                <w:szCs w:val="28"/>
                <w:lang w:val="en-US" w:eastAsia="zh-CN"/>
                <w14:textFill>
                  <w14:solidFill>
                    <w14:schemeClr w14:val="tx1"/>
                  </w14:solidFill>
                </w14:textFill>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jc w:val="center"/>
        </w:trPr>
        <w:tc>
          <w:tcPr>
            <w:tcW w:w="3263" w:type="dxa"/>
            <w:vAlign w:val="center"/>
          </w:tcPr>
          <w:p>
            <w:pPr>
              <w:spacing w:line="560" w:lineRule="exact"/>
              <w:jc w:val="center"/>
              <w:rPr>
                <w:rFonts w:hint="eastAsia" w:eastAsia="仿宋_GB2312"/>
                <w:color w:val="000000" w:themeColor="text1"/>
                <w:sz w:val="28"/>
                <w:szCs w:val="28"/>
                <w:highlight w:val="none"/>
                <w:lang w:eastAsia="zh-CN"/>
                <w14:textFill>
                  <w14:solidFill>
                    <w14:schemeClr w14:val="tx1"/>
                  </w14:solidFill>
                </w14:textFill>
              </w:rPr>
            </w:pPr>
            <w:r>
              <w:rPr>
                <w:rFonts w:hint="eastAsia" w:eastAsia="仿宋_GB2312"/>
                <w:color w:val="000000" w:themeColor="text1"/>
                <w:sz w:val="28"/>
                <w:szCs w:val="28"/>
                <w:highlight w:val="none"/>
                <w:lang w:eastAsia="zh-CN"/>
                <w14:textFill>
                  <w14:solidFill>
                    <w14:schemeClr w14:val="tx1"/>
                  </w14:solidFill>
                </w14:textFill>
              </w:rPr>
              <w:t>团总支前往竞赛网审核下属团支部申报项目</w:t>
            </w:r>
          </w:p>
        </w:tc>
        <w:tc>
          <w:tcPr>
            <w:tcW w:w="2694"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5</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21</w:t>
            </w:r>
            <w:r>
              <w:rPr>
                <w:rFonts w:eastAsia="仿宋_GB2312"/>
                <w:color w:val="000000" w:themeColor="text1"/>
                <w:sz w:val="28"/>
                <w:szCs w:val="28"/>
                <w14:textFill>
                  <w14:solidFill>
                    <w14:schemeClr w14:val="tx1"/>
                  </w14:solidFill>
                </w14:textFill>
              </w:rPr>
              <w:t>日</w:t>
            </w:r>
          </w:p>
          <w:p>
            <w:pPr>
              <w:spacing w:line="560" w:lineRule="exact"/>
              <w:jc w:val="center"/>
              <w:rPr>
                <w:rFonts w:hint="default" w:eastAsia="仿宋_GB2312"/>
                <w:color w:val="000000" w:themeColor="text1"/>
                <w:sz w:val="28"/>
                <w:szCs w:val="28"/>
                <w:highlight w:val="none"/>
                <w:lang w:val="en-US" w:eastAsia="zh-CN"/>
                <w14:textFill>
                  <w14:solidFill>
                    <w14:schemeClr w14:val="tx1"/>
                  </w14:solidFill>
                </w14:textFill>
              </w:rPr>
            </w:pPr>
            <w:r>
              <w:rPr>
                <w:rFonts w:hint="eastAsia" w:eastAsia="仿宋_GB2312"/>
                <w:color w:val="000000" w:themeColor="text1"/>
                <w:sz w:val="28"/>
                <w:szCs w:val="28"/>
                <w:highlight w:val="none"/>
                <w:lang w:val="en-US" w:eastAsia="zh-CN"/>
                <w14:textFill>
                  <w14:solidFill>
                    <w14:schemeClr w14:val="tx1"/>
                  </w14:solidFill>
                </w14:textFill>
              </w:rPr>
              <w:t>18:00前</w:t>
            </w:r>
          </w:p>
        </w:tc>
        <w:tc>
          <w:tcPr>
            <w:tcW w:w="3827" w:type="dxa"/>
            <w:vAlign w:val="center"/>
          </w:tcPr>
          <w:p>
            <w:pPr>
              <w:spacing w:line="560" w:lineRule="exact"/>
              <w:jc w:val="center"/>
              <w:rPr>
                <w:rFonts w:eastAsia="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jc w:val="center"/>
        </w:trPr>
        <w:tc>
          <w:tcPr>
            <w:tcW w:w="3263" w:type="dxa"/>
            <w:vAlign w:val="center"/>
          </w:tcPr>
          <w:p>
            <w:pPr>
              <w:spacing w:line="560" w:lineRule="exact"/>
              <w:jc w:val="center"/>
              <w:rPr>
                <w:rFonts w:hint="eastAsia" w:eastAsia="仿宋_GB2312"/>
                <w:color w:val="000000" w:themeColor="text1"/>
                <w:sz w:val="28"/>
                <w:szCs w:val="28"/>
                <w:highlight w:val="none"/>
                <w:lang w:eastAsia="zh-CN"/>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各团总支新媒体</w:t>
            </w:r>
            <w:r>
              <w:rPr>
                <w:rFonts w:hint="eastAsia" w:eastAsia="仿宋_GB2312"/>
                <w:color w:val="000000" w:themeColor="text1"/>
                <w:sz w:val="28"/>
                <w:szCs w:val="28"/>
                <w:highlight w:val="none"/>
                <w:lang w:eastAsia="zh-CN"/>
                <w14:textFill>
                  <w14:solidFill>
                    <w14:schemeClr w14:val="tx1"/>
                  </w14:solidFill>
                </w14:textFill>
              </w:rPr>
              <w:t>平台</w:t>
            </w:r>
          </w:p>
          <w:p>
            <w:pPr>
              <w:spacing w:line="560" w:lineRule="exact"/>
              <w:jc w:val="center"/>
              <w:rPr>
                <w:rFonts w:hint="eastAsia" w:eastAsia="仿宋_GB2312"/>
                <w:color w:val="000000" w:themeColor="text1"/>
                <w:sz w:val="28"/>
                <w:szCs w:val="28"/>
                <w:highlight w:val="none"/>
                <w:lang w:eastAsia="zh-CN"/>
                <w14:textFill>
                  <w14:solidFill>
                    <w14:schemeClr w14:val="tx1"/>
                  </w14:solidFill>
                </w14:textFill>
              </w:rPr>
            </w:pPr>
            <w:r>
              <w:rPr>
                <w:rFonts w:hint="eastAsia" w:eastAsia="仿宋_GB2312"/>
                <w:color w:val="000000" w:themeColor="text1"/>
                <w:sz w:val="28"/>
                <w:szCs w:val="28"/>
                <w:highlight w:val="none"/>
                <w:lang w:eastAsia="zh-CN"/>
                <w14:textFill>
                  <w14:solidFill>
                    <w14:schemeClr w14:val="tx1"/>
                  </w14:solidFill>
                </w14:textFill>
              </w:rPr>
              <w:t>总结宣传</w:t>
            </w:r>
          </w:p>
        </w:tc>
        <w:tc>
          <w:tcPr>
            <w:tcW w:w="2694" w:type="dxa"/>
            <w:vAlign w:val="center"/>
          </w:tcPr>
          <w:p>
            <w:pPr>
              <w:spacing w:line="560" w:lineRule="exact"/>
              <w:jc w:val="center"/>
              <w:rPr>
                <w:rFonts w:hint="eastAsia" w:eastAsia="仿宋_GB2312"/>
                <w:color w:val="000000" w:themeColor="text1"/>
                <w:sz w:val="28"/>
                <w:szCs w:val="28"/>
                <w:highlight w:val="none"/>
                <w:lang w:val="en-US" w:eastAsia="zh-CN"/>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201</w:t>
            </w:r>
            <w:r>
              <w:rPr>
                <w:rFonts w:hint="eastAsia" w:eastAsia="仿宋_GB2312"/>
                <w:color w:val="000000" w:themeColor="text1"/>
                <w:sz w:val="28"/>
                <w:szCs w:val="28"/>
                <w:highlight w:val="none"/>
                <w:lang w:val="en-US" w:eastAsia="zh-CN"/>
                <w14:textFill>
                  <w14:solidFill>
                    <w14:schemeClr w14:val="tx1"/>
                  </w14:solidFill>
                </w14:textFill>
              </w:rPr>
              <w:t>9</w:t>
            </w:r>
            <w:r>
              <w:rPr>
                <w:rFonts w:eastAsia="仿宋_GB2312"/>
                <w:color w:val="000000" w:themeColor="text1"/>
                <w:sz w:val="28"/>
                <w:szCs w:val="28"/>
                <w:highlight w:val="none"/>
                <w14:textFill>
                  <w14:solidFill>
                    <w14:schemeClr w14:val="tx1"/>
                  </w14:solidFill>
                </w14:textFill>
              </w:rPr>
              <w:t>年</w:t>
            </w:r>
            <w:r>
              <w:rPr>
                <w:rFonts w:hint="eastAsia" w:eastAsia="仿宋_GB2312"/>
                <w:color w:val="000000" w:themeColor="text1"/>
                <w:sz w:val="28"/>
                <w:szCs w:val="28"/>
                <w:highlight w:val="none"/>
                <w:lang w:val="en-US" w:eastAsia="zh-CN"/>
                <w14:textFill>
                  <w14:solidFill>
                    <w14:schemeClr w14:val="tx1"/>
                  </w14:solidFill>
                </w14:textFill>
              </w:rPr>
              <w:t>5</w:t>
            </w:r>
            <w:r>
              <w:rPr>
                <w:rFonts w:eastAsia="仿宋_GB2312"/>
                <w:color w:val="000000" w:themeColor="text1"/>
                <w:sz w:val="28"/>
                <w:szCs w:val="28"/>
                <w:highlight w:val="none"/>
                <w14:textFill>
                  <w14:solidFill>
                    <w14:schemeClr w14:val="tx1"/>
                  </w14:solidFill>
                </w14:textFill>
              </w:rPr>
              <w:t>月</w:t>
            </w:r>
            <w:r>
              <w:rPr>
                <w:rFonts w:hint="eastAsia" w:eastAsia="仿宋_GB2312"/>
                <w:color w:val="000000" w:themeColor="text1"/>
                <w:sz w:val="28"/>
                <w:szCs w:val="28"/>
                <w:highlight w:val="none"/>
                <w:lang w:val="en-US" w:eastAsia="zh-CN"/>
                <w14:textFill>
                  <w14:solidFill>
                    <w14:schemeClr w14:val="tx1"/>
                  </w14:solidFill>
                </w14:textFill>
              </w:rPr>
              <w:t>20</w:t>
            </w:r>
            <w:r>
              <w:rPr>
                <w:rFonts w:eastAsia="仿宋_GB2312"/>
                <w:color w:val="000000" w:themeColor="text1"/>
                <w:sz w:val="28"/>
                <w:szCs w:val="28"/>
                <w:highlight w:val="none"/>
                <w14:textFill>
                  <w14:solidFill>
                    <w14:schemeClr w14:val="tx1"/>
                  </w14:solidFill>
                </w14:textFill>
              </w:rPr>
              <w:t>日</w:t>
            </w:r>
            <w:r>
              <w:rPr>
                <w:rFonts w:hint="eastAsia" w:eastAsia="仿宋_GB2312"/>
                <w:color w:val="000000" w:themeColor="text1"/>
                <w:sz w:val="28"/>
                <w:szCs w:val="28"/>
                <w:highlight w:val="none"/>
                <w:lang w:val="en-US" w:eastAsia="zh-CN"/>
                <w14:textFill>
                  <w14:solidFill>
                    <w14:schemeClr w14:val="tx1"/>
                  </w14:solidFill>
                </w14:textFill>
              </w:rPr>
              <w:t>-</w:t>
            </w: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5</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23</w:t>
            </w:r>
            <w:bookmarkStart w:id="0" w:name="_GoBack"/>
            <w:bookmarkEnd w:id="0"/>
            <w:r>
              <w:rPr>
                <w:rFonts w:eastAsia="仿宋_GB2312"/>
                <w:color w:val="000000" w:themeColor="text1"/>
                <w:sz w:val="28"/>
                <w:szCs w:val="28"/>
                <w14:textFill>
                  <w14:solidFill>
                    <w14:schemeClr w14:val="tx1"/>
                  </w14:solidFill>
                </w14:textFill>
              </w:rPr>
              <w:t>日</w:t>
            </w:r>
          </w:p>
        </w:tc>
        <w:tc>
          <w:tcPr>
            <w:tcW w:w="3827" w:type="dxa"/>
            <w:vAlign w:val="center"/>
          </w:tcPr>
          <w:p>
            <w:pPr>
              <w:spacing w:line="560" w:lineRule="exact"/>
              <w:jc w:val="center"/>
              <w:rPr>
                <w:rFonts w:hint="eastAsia" w:eastAsia="仿宋_GB2312"/>
                <w:color w:val="000000" w:themeColor="text1"/>
                <w:sz w:val="28"/>
                <w:szCs w:val="28"/>
                <w:highlight w:val="none"/>
                <w:lang w:eastAsia="zh-CN"/>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经校团委基层组织建设中心审核后</w:t>
            </w:r>
            <w:r>
              <w:rPr>
                <w:rFonts w:hint="eastAsia" w:eastAsia="仿宋_GB2312"/>
                <w:color w:val="000000" w:themeColor="text1"/>
                <w:sz w:val="28"/>
                <w:szCs w:val="28"/>
                <w:highlight w:val="none"/>
                <w:lang w:eastAsia="zh-CN"/>
                <w14:textFill>
                  <w14:solidFill>
                    <w14:schemeClr w14:val="tx1"/>
                  </w14:solidFill>
                </w14:textFill>
              </w:rPr>
              <w:t>方能发布宣传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jc w:val="center"/>
        </w:trPr>
        <w:tc>
          <w:tcPr>
            <w:tcW w:w="3263"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现场展示评比</w:t>
            </w:r>
          </w:p>
        </w:tc>
        <w:tc>
          <w:tcPr>
            <w:tcW w:w="2694"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5</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23</w:t>
            </w:r>
            <w:r>
              <w:rPr>
                <w:rFonts w:eastAsia="仿宋_GB2312"/>
                <w:color w:val="000000" w:themeColor="text1"/>
                <w:sz w:val="28"/>
                <w:szCs w:val="28"/>
                <w14:textFill>
                  <w14:solidFill>
                    <w14:schemeClr w14:val="tx1"/>
                  </w14:solidFill>
                </w14:textFill>
              </w:rPr>
              <w:t>日</w:t>
            </w:r>
          </w:p>
        </w:tc>
        <w:tc>
          <w:tcPr>
            <w:tcW w:w="3827"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eastAsia="zh-CN"/>
                <w14:textFill>
                  <w14:solidFill>
                    <w14:schemeClr w14:val="tx1"/>
                  </w14:solidFill>
                </w14:textFill>
              </w:rPr>
              <w:t>各推优团支部书记进行现场演讲展示，评选结果纳入终评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jc w:val="center"/>
        </w:trPr>
        <w:tc>
          <w:tcPr>
            <w:tcW w:w="3263"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“活力在基层 成才在莞工”主题团日活动校级推优评比</w:t>
            </w:r>
          </w:p>
        </w:tc>
        <w:tc>
          <w:tcPr>
            <w:tcW w:w="2694" w:type="dxa"/>
            <w:vAlign w:val="center"/>
          </w:tcPr>
          <w:p>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5</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26</w:t>
            </w:r>
            <w:r>
              <w:rPr>
                <w:rFonts w:eastAsia="仿宋_GB2312"/>
                <w:color w:val="000000" w:themeColor="text1"/>
                <w:sz w:val="28"/>
                <w:szCs w:val="28"/>
                <w14:textFill>
                  <w14:solidFill>
                    <w14:schemeClr w14:val="tx1"/>
                  </w14:solidFill>
                </w14:textFill>
              </w:rPr>
              <w:t>日</w:t>
            </w:r>
          </w:p>
        </w:tc>
        <w:tc>
          <w:tcPr>
            <w:tcW w:w="3827" w:type="dxa"/>
            <w:vAlign w:val="center"/>
          </w:tcPr>
          <w:p>
            <w:pPr>
              <w:spacing w:line="560" w:lineRule="exact"/>
              <w:jc w:val="both"/>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highlight w:val="none"/>
                <w:lang w:eastAsia="zh-CN"/>
                <w14:textFill>
                  <w14:solidFill>
                    <w14:schemeClr w14:val="tx1"/>
                  </w14:solidFill>
                </w14:textFill>
              </w:rPr>
              <w:t>校团委</w:t>
            </w:r>
            <w:r>
              <w:rPr>
                <w:rFonts w:eastAsia="仿宋_GB2312"/>
                <w:color w:val="000000" w:themeColor="text1"/>
                <w:sz w:val="28"/>
                <w:szCs w:val="28"/>
                <w:highlight w:val="none"/>
                <w14:textFill>
                  <w14:solidFill>
                    <w14:schemeClr w14:val="tx1"/>
                  </w14:solidFill>
                </w14:textFill>
              </w:rPr>
              <w:t>基层组织建设中心</w:t>
            </w:r>
            <w:r>
              <w:rPr>
                <w:rFonts w:eastAsia="仿宋_GB2312"/>
                <w:color w:val="000000" w:themeColor="text1"/>
                <w:sz w:val="28"/>
                <w:szCs w:val="28"/>
                <w14:textFill>
                  <w14:solidFill>
                    <w14:schemeClr w14:val="tx1"/>
                  </w14:solidFill>
                </w14:textFill>
              </w:rPr>
              <w:t>对推优团支部进行终评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jc w:val="center"/>
        </w:trPr>
        <w:tc>
          <w:tcPr>
            <w:tcW w:w="3263" w:type="dxa"/>
            <w:vAlign w:val="center"/>
          </w:tcPr>
          <w:p>
            <w:pPr>
              <w:spacing w:line="560" w:lineRule="exact"/>
              <w:jc w:val="center"/>
              <w:rPr>
                <w:rFonts w:hint="eastAsia" w:eastAsia="仿宋_GB2312"/>
                <w:color w:val="000000" w:themeColor="text1"/>
                <w:sz w:val="28"/>
                <w:szCs w:val="28"/>
                <w:lang w:eastAsia="zh-CN"/>
                <w14:textFill>
                  <w14:solidFill>
                    <w14:schemeClr w14:val="tx1"/>
                  </w14:solidFill>
                </w14:textFill>
              </w:rPr>
            </w:pPr>
            <w:r>
              <w:rPr>
                <w:rFonts w:hint="eastAsia" w:eastAsia="仿宋_GB2312"/>
                <w:color w:val="000000" w:themeColor="text1"/>
                <w:sz w:val="28"/>
                <w:szCs w:val="28"/>
                <w:lang w:eastAsia="zh-CN"/>
                <w14:textFill>
                  <w14:solidFill>
                    <w14:schemeClr w14:val="tx1"/>
                  </w14:solidFill>
                </w14:textFill>
              </w:rPr>
              <w:t>团日活动开放日</w:t>
            </w:r>
          </w:p>
        </w:tc>
        <w:tc>
          <w:tcPr>
            <w:tcW w:w="2694" w:type="dxa"/>
            <w:vAlign w:val="center"/>
          </w:tcPr>
          <w:p>
            <w:pPr>
              <w:spacing w:line="560" w:lineRule="exact"/>
              <w:jc w:val="center"/>
              <w:rPr>
                <w:rFonts w:hint="default"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2019年5月30日</w:t>
            </w:r>
          </w:p>
        </w:tc>
        <w:tc>
          <w:tcPr>
            <w:tcW w:w="3827" w:type="dxa"/>
            <w:vAlign w:val="center"/>
          </w:tcPr>
          <w:p>
            <w:pPr>
              <w:spacing w:line="560" w:lineRule="exact"/>
              <w:jc w:val="center"/>
              <w:rPr>
                <w:rFonts w:hint="eastAsia" w:eastAsia="仿宋_GB2312"/>
                <w:color w:val="000000" w:themeColor="text1"/>
                <w:sz w:val="28"/>
                <w:szCs w:val="28"/>
                <w:highlight w:val="none"/>
                <w:lang w:eastAsia="zh-CN"/>
                <w14:textFill>
                  <w14:solidFill>
                    <w14:schemeClr w14:val="tx1"/>
                  </w14:solidFill>
                </w14:textFill>
              </w:rPr>
            </w:pPr>
          </w:p>
        </w:tc>
      </w:tr>
    </w:tbl>
    <w:p>
      <w:pPr>
        <w:spacing w:line="600" w:lineRule="exact"/>
        <w:rPr>
          <w:rFonts w:eastAsia="仿宋_GB2312"/>
          <w:color w:val="000000" w:themeColor="text1"/>
          <w:sz w:val="28"/>
          <w:szCs w:val="28"/>
          <w14:textFill>
            <w14:solidFill>
              <w14:schemeClr w14:val="tx1"/>
            </w14:solidFill>
          </w14:textFill>
        </w:rPr>
      </w:pPr>
      <w:r>
        <w:rPr>
          <w:rFonts w:eastAsia="仿宋_GB2312"/>
          <w:color w:val="000000" w:themeColor="text1"/>
          <w:sz w:val="28"/>
          <w:szCs w:val="32"/>
          <w14:textFill>
            <w14:solidFill>
              <w14:schemeClr w14:val="tx1"/>
            </w14:solidFill>
          </w14:textFill>
        </w:rPr>
        <w:t>注：以上时间如有变动，以具体通知为准。</w:t>
      </w:r>
    </w:p>
    <w:p>
      <w:pPr>
        <w:tabs>
          <w:tab w:val="left" w:pos="2977"/>
        </w:tabs>
        <w:spacing w:line="600" w:lineRule="exact"/>
        <w:rPr>
          <w:rFonts w:eastAsia="黑体"/>
          <w:color w:val="000000" w:themeColor="text1"/>
          <w:sz w:val="32"/>
          <w:szCs w:val="32"/>
          <w14:textFill>
            <w14:solidFill>
              <w14:schemeClr w14:val="tx1"/>
            </w14:solidFill>
          </w14:textFill>
        </w:rPr>
      </w:pPr>
    </w:p>
    <w:p>
      <w:pPr>
        <w:tabs>
          <w:tab w:val="left" w:pos="2977"/>
        </w:tabs>
        <w:spacing w:line="600" w:lineRule="exact"/>
        <w:rPr>
          <w:rFonts w:eastAsia="黑体"/>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一、团总支</w:t>
      </w:r>
      <w:r>
        <w:rPr>
          <w:rFonts w:eastAsia="黑体"/>
          <w:color w:val="000000" w:themeColor="text1"/>
          <w:sz w:val="32"/>
          <w:szCs w:val="32"/>
          <w14:textFill>
            <w14:solidFill>
              <w14:schemeClr w14:val="tx1"/>
            </w14:solidFill>
          </w14:textFill>
        </w:rPr>
        <w:t>注意事项</w:t>
      </w:r>
    </w:p>
    <w:p>
      <w:pPr>
        <w:numPr>
          <w:ilvl w:val="0"/>
          <w:numId w:val="2"/>
        </w:numPr>
        <w:adjustRightInd w:val="0"/>
        <w:snapToGrid w:val="0"/>
        <w:spacing w:line="600" w:lineRule="exact"/>
        <w:ind w:firstLine="640" w:firstLineChars="200"/>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各团总支需认真审核</w:t>
      </w:r>
      <w:r>
        <w:rPr>
          <w:rFonts w:hint="eastAsia" w:eastAsia="仿宋_GB2312"/>
          <w:color w:val="000000" w:themeColor="text1"/>
          <w:sz w:val="32"/>
          <w:szCs w:val="32"/>
          <w:lang w:eastAsia="zh-CN"/>
          <w14:textFill>
            <w14:solidFill>
              <w14:schemeClr w14:val="tx1"/>
            </w14:solidFill>
          </w14:textFill>
        </w:rPr>
        <w:t>、规范下属团支部的团日活动</w:t>
      </w:r>
      <w:r>
        <w:rPr>
          <w:rFonts w:eastAsia="仿宋_GB2312"/>
          <w:color w:val="000000" w:themeColor="text1"/>
          <w:sz w:val="32"/>
          <w:szCs w:val="32"/>
          <w14:textFill>
            <w14:solidFill>
              <w14:schemeClr w14:val="tx1"/>
            </w14:solidFill>
          </w14:textFill>
        </w:rPr>
        <w:t>方案及</w:t>
      </w:r>
      <w:r>
        <w:rPr>
          <w:rFonts w:hint="eastAsia" w:eastAsia="仿宋_GB2312"/>
          <w:color w:val="000000" w:themeColor="text1"/>
          <w:sz w:val="32"/>
          <w:szCs w:val="32"/>
          <w:lang w:eastAsia="zh-CN"/>
          <w14:textFill>
            <w14:solidFill>
              <w14:schemeClr w14:val="tx1"/>
            </w14:solidFill>
          </w14:textFill>
        </w:rPr>
        <w:t>相关</w:t>
      </w:r>
      <w:r>
        <w:rPr>
          <w:rFonts w:eastAsia="仿宋_GB2312"/>
          <w:color w:val="000000" w:themeColor="text1"/>
          <w:sz w:val="32"/>
          <w:szCs w:val="32"/>
          <w14:textFill>
            <w14:solidFill>
              <w14:schemeClr w14:val="tx1"/>
            </w14:solidFill>
          </w14:textFill>
        </w:rPr>
        <w:t>总结材料，</w:t>
      </w:r>
      <w:r>
        <w:rPr>
          <w:rFonts w:hint="eastAsia" w:eastAsia="仿宋_GB2312"/>
          <w:color w:val="000000" w:themeColor="text1"/>
          <w:sz w:val="32"/>
          <w:szCs w:val="32"/>
          <w:lang w:eastAsia="zh-CN"/>
          <w14:textFill>
            <w14:solidFill>
              <w14:schemeClr w14:val="tx1"/>
            </w14:solidFill>
          </w14:textFill>
        </w:rPr>
        <w:t>认真指导其</w:t>
      </w:r>
      <w:r>
        <w:rPr>
          <w:rFonts w:eastAsia="仿宋_GB2312"/>
          <w:color w:val="000000" w:themeColor="text1"/>
          <w:sz w:val="32"/>
          <w:szCs w:val="32"/>
          <w14:textFill>
            <w14:solidFill>
              <w14:schemeClr w14:val="tx1"/>
            </w14:solidFill>
          </w14:textFill>
        </w:rPr>
        <w:t>团日活动</w:t>
      </w:r>
      <w:r>
        <w:rPr>
          <w:rFonts w:hint="eastAsia" w:eastAsia="仿宋_GB2312"/>
          <w:color w:val="000000" w:themeColor="text1"/>
          <w:sz w:val="32"/>
          <w:szCs w:val="32"/>
          <w:lang w:eastAsia="zh-CN"/>
          <w14:textFill>
            <w14:solidFill>
              <w14:schemeClr w14:val="tx1"/>
            </w14:solidFill>
          </w14:textFill>
        </w:rPr>
        <w:t>开展。同时，</w:t>
      </w:r>
      <w:r>
        <w:rPr>
          <w:rFonts w:eastAsia="仿宋_GB2312"/>
          <w:color w:val="000000" w:themeColor="text1"/>
          <w:sz w:val="32"/>
          <w:szCs w:val="32"/>
          <w14:textFill>
            <w14:solidFill>
              <w14:schemeClr w14:val="tx1"/>
            </w14:solidFill>
          </w14:textFill>
        </w:rPr>
        <w:t>各团总支需在准备阶段开展团日活动动员大会，确保能够引导下属团支部高效开展团日活动相关项目。</w:t>
      </w:r>
    </w:p>
    <w:p>
      <w:pPr>
        <w:numPr>
          <w:ilvl w:val="0"/>
          <w:numId w:val="2"/>
        </w:numPr>
        <w:adjustRightInd w:val="0"/>
        <w:snapToGrid w:val="0"/>
        <w:spacing w:line="600" w:lineRule="exact"/>
        <w:ind w:firstLine="640" w:firstLineChars="200"/>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团总支</w:t>
      </w:r>
      <w:r>
        <w:rPr>
          <w:rFonts w:hint="eastAsia" w:eastAsia="仿宋_GB2312"/>
          <w:color w:val="000000" w:themeColor="text1"/>
          <w:sz w:val="32"/>
          <w:szCs w:val="32"/>
          <w:lang w:eastAsia="zh-CN"/>
          <w14:textFill>
            <w14:solidFill>
              <w14:schemeClr w14:val="tx1"/>
            </w14:solidFill>
          </w14:textFill>
        </w:rPr>
        <w:t>须</w:t>
      </w:r>
      <w:r>
        <w:rPr>
          <w:rFonts w:eastAsia="仿宋_GB2312"/>
          <w:color w:val="000000" w:themeColor="text1"/>
          <w:sz w:val="32"/>
          <w:szCs w:val="32"/>
          <w14:textFill>
            <w14:solidFill>
              <w14:schemeClr w14:val="tx1"/>
            </w14:solidFill>
          </w14:textFill>
        </w:rPr>
        <w:t>鼓励下属团支部组织开展网络主题团日活动，通过网络新媒体形式，</w:t>
      </w:r>
      <w:r>
        <w:rPr>
          <w:rFonts w:hint="eastAsia" w:eastAsia="仿宋_GB2312"/>
          <w:color w:val="000000" w:themeColor="text1"/>
          <w:sz w:val="32"/>
          <w:szCs w:val="32"/>
          <w:lang w:eastAsia="zh-CN"/>
          <w14:textFill>
            <w14:solidFill>
              <w14:schemeClr w14:val="tx1"/>
            </w14:solidFill>
          </w14:textFill>
        </w:rPr>
        <w:t>进行</w:t>
      </w:r>
      <w:r>
        <w:rPr>
          <w:rFonts w:hint="eastAsia" w:ascii="仿宋_GB2312" w:hAnsi="NEU-BZ-S92" w:eastAsia="仿宋_GB2312" w:cs="仿宋_GB2312"/>
          <w:color w:val="000000" w:themeColor="text1"/>
          <w:sz w:val="32"/>
          <w:szCs w:val="32"/>
          <w14:textFill>
            <w14:solidFill>
              <w14:schemeClr w14:val="tx1"/>
            </w14:solidFill>
          </w14:textFill>
        </w:rPr>
        <w:t>#我是团员#话题讨论</w:t>
      </w:r>
      <w:r>
        <w:rPr>
          <w:rFonts w:hint="eastAsia" w:ascii="仿宋_GB2312" w:hAnsi="NEU-BZ-S92" w:eastAsia="仿宋_GB2312" w:cs="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开展</w:t>
      </w:r>
      <w:r>
        <w:rPr>
          <w:rFonts w:hint="eastAsia" w:eastAsia="仿宋_GB2312"/>
          <w:color w:val="000000" w:themeColor="text1"/>
          <w:sz w:val="32"/>
          <w:szCs w:val="32"/>
          <w14:textFill>
            <w14:solidFill>
              <w14:schemeClr w14:val="tx1"/>
            </w14:solidFill>
          </w14:textFill>
        </w:rPr>
        <w:t>“莞工青晚”、“青春宣言漂流瓶”、“五四精神、传承有我——青春随手拍”等主题网络活动</w:t>
      </w:r>
      <w:r>
        <w:rPr>
          <w:rFonts w:eastAsia="仿宋_GB2312"/>
          <w:color w:val="000000" w:themeColor="text1"/>
          <w:sz w:val="32"/>
          <w:szCs w:val="32"/>
          <w14:textFill>
            <w14:solidFill>
              <w14:schemeClr w14:val="tx1"/>
            </w14:solidFill>
          </w14:textFill>
        </w:rPr>
        <w:t>，以“灯塔工程”为思想引领，深入学习贯彻党的十九大精神及习近平新时代中国特色社会主义思想。</w:t>
      </w:r>
    </w:p>
    <w:p>
      <w:pPr>
        <w:numPr>
          <w:ilvl w:val="0"/>
          <w:numId w:val="2"/>
        </w:numPr>
        <w:adjustRightInd w:val="0"/>
        <w:snapToGrid w:val="0"/>
        <w:spacing w:line="600" w:lineRule="exact"/>
        <w:ind w:firstLine="640" w:firstLineChars="200"/>
        <w:jc w:val="left"/>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主题团日活动开展</w:t>
      </w:r>
      <w:r>
        <w:rPr>
          <w:rFonts w:hint="eastAsia" w:eastAsia="仿宋_GB2312"/>
          <w:color w:val="000000" w:themeColor="text1"/>
          <w:sz w:val="32"/>
          <w:szCs w:val="32"/>
          <w:lang w:eastAsia="zh-CN"/>
          <w14:textFill>
            <w14:solidFill>
              <w14:schemeClr w14:val="tx1"/>
            </w14:solidFill>
          </w14:textFill>
        </w:rPr>
        <w:t>期间</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团总支</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eastAsia="zh-CN"/>
          <w14:textFill>
            <w14:solidFill>
              <w14:schemeClr w14:val="tx1"/>
            </w14:solidFill>
          </w14:textFill>
        </w:rPr>
        <w:t>各项</w:t>
      </w:r>
      <w:r>
        <w:rPr>
          <w:rFonts w:eastAsia="仿宋_GB2312"/>
          <w:color w:val="000000" w:themeColor="text1"/>
          <w:sz w:val="32"/>
          <w:szCs w:val="32"/>
          <w14:textFill>
            <w14:solidFill>
              <w14:schemeClr w14:val="tx1"/>
            </w14:solidFill>
          </w14:textFill>
        </w:rPr>
        <w:t>会议与文件、团支部</w:t>
      </w:r>
      <w:r>
        <w:rPr>
          <w:rFonts w:hint="eastAsia" w:eastAsia="仿宋_GB2312"/>
          <w:color w:val="000000" w:themeColor="text1"/>
          <w:sz w:val="32"/>
          <w:szCs w:val="32"/>
          <w:lang w:eastAsia="zh-CN"/>
          <w14:textFill>
            <w14:solidFill>
              <w14:schemeClr w14:val="tx1"/>
            </w14:solidFill>
          </w14:textFill>
        </w:rPr>
        <w:t>各项</w:t>
      </w:r>
      <w:r>
        <w:rPr>
          <w:rFonts w:eastAsia="仿宋_GB2312"/>
          <w:color w:val="000000" w:themeColor="text1"/>
          <w:sz w:val="32"/>
          <w:szCs w:val="32"/>
          <w14:textFill>
            <w14:solidFill>
              <w14:schemeClr w14:val="tx1"/>
            </w14:solidFill>
          </w14:textFill>
        </w:rPr>
        <w:t>活动</w:t>
      </w:r>
      <w:r>
        <w:rPr>
          <w:rFonts w:hint="eastAsia" w:eastAsia="仿宋_GB2312"/>
          <w:color w:val="000000" w:themeColor="text1"/>
          <w:sz w:val="32"/>
          <w:szCs w:val="32"/>
          <w:lang w:eastAsia="zh-CN"/>
          <w14:textFill>
            <w14:solidFill>
              <w14:schemeClr w14:val="tx1"/>
            </w14:solidFill>
          </w14:textFill>
        </w:rPr>
        <w:t>与</w:t>
      </w:r>
      <w:r>
        <w:rPr>
          <w:rFonts w:eastAsia="仿宋_GB2312"/>
          <w:color w:val="000000" w:themeColor="text1"/>
          <w:sz w:val="32"/>
          <w:szCs w:val="32"/>
          <w14:textFill>
            <w14:solidFill>
              <w14:schemeClr w14:val="tx1"/>
            </w14:solidFill>
          </w14:textFill>
        </w:rPr>
        <w:t>上交材料</w:t>
      </w:r>
      <w:r>
        <w:rPr>
          <w:rFonts w:hint="eastAsia" w:eastAsia="仿宋_GB2312"/>
          <w:color w:val="000000" w:themeColor="text1"/>
          <w:sz w:val="32"/>
          <w:szCs w:val="32"/>
          <w:lang w:eastAsia="zh-CN"/>
          <w14:textFill>
            <w14:solidFill>
              <w14:schemeClr w14:val="tx1"/>
            </w14:solidFill>
          </w14:textFill>
        </w:rPr>
        <w:t>，一旦涉及</w:t>
      </w:r>
      <w:r>
        <w:rPr>
          <w:rFonts w:eastAsia="仿宋_GB2312"/>
          <w:color w:val="000000" w:themeColor="text1"/>
          <w:sz w:val="32"/>
          <w:szCs w:val="32"/>
          <w14:textFill>
            <w14:solidFill>
              <w14:schemeClr w14:val="tx1"/>
            </w14:solidFill>
          </w14:textFill>
        </w:rPr>
        <w:t>“活力在基层，成才在莞工”主题团日活动</w:t>
      </w:r>
      <w:r>
        <w:rPr>
          <w:rFonts w:hint="eastAsia" w:eastAsia="仿宋_GB2312"/>
          <w:color w:val="000000" w:themeColor="text1"/>
          <w:sz w:val="32"/>
          <w:szCs w:val="32"/>
          <w:lang w:eastAsia="zh-CN"/>
          <w14:textFill>
            <w14:solidFill>
              <w14:schemeClr w14:val="tx1"/>
            </w14:solidFill>
          </w14:textFill>
        </w:rPr>
        <w:t>相关</w:t>
      </w:r>
      <w:r>
        <w:rPr>
          <w:rFonts w:eastAsia="仿宋_GB2312"/>
          <w:color w:val="000000" w:themeColor="text1"/>
          <w:sz w:val="32"/>
          <w:szCs w:val="32"/>
          <w14:textFill>
            <w14:solidFill>
              <w14:schemeClr w14:val="tx1"/>
            </w14:solidFill>
          </w14:textFill>
        </w:rPr>
        <w:t>，必须使用主题团日活动的logo“莞工活力之星”。</w:t>
      </w:r>
    </w:p>
    <w:p>
      <w:pPr>
        <w:numPr>
          <w:ilvl w:val="0"/>
          <w:numId w:val="2"/>
        </w:numPr>
        <w:adjustRightInd w:val="0"/>
        <w:snapToGrid w:val="0"/>
        <w:spacing w:line="600" w:lineRule="exact"/>
        <w:ind w:firstLine="640" w:firstLineChars="200"/>
        <w:jc w:val="left"/>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各团总支须依</w:t>
      </w:r>
      <w:r>
        <w:rPr>
          <w:rFonts w:eastAsia="仿宋_GB2312"/>
          <w:color w:val="000000" w:themeColor="text1"/>
          <w:sz w:val="32"/>
          <w:szCs w:val="32"/>
          <w14:textFill>
            <w14:solidFill>
              <w14:schemeClr w14:val="tx1"/>
            </w14:solidFill>
          </w14:textFill>
        </w:rPr>
        <w:t>据</w:t>
      </w:r>
      <w:r>
        <w:rPr>
          <w:rFonts w:hint="eastAsia" w:eastAsia="仿宋_GB2312"/>
          <w:color w:val="000000" w:themeColor="text1"/>
          <w:sz w:val="32"/>
          <w:szCs w:val="32"/>
          <w:lang w:eastAsia="zh-CN"/>
          <w14:textFill>
            <w14:solidFill>
              <w14:schemeClr w14:val="tx1"/>
            </w14:solidFill>
          </w14:textFill>
        </w:rPr>
        <w:t>相关</w:t>
      </w:r>
      <w:r>
        <w:rPr>
          <w:rFonts w:eastAsia="仿宋_GB2312"/>
          <w:color w:val="000000" w:themeColor="text1"/>
          <w:sz w:val="32"/>
          <w:szCs w:val="32"/>
          <w14:textFill>
            <w14:solidFill>
              <w14:schemeClr w14:val="tx1"/>
            </w14:solidFill>
          </w14:textFill>
        </w:rPr>
        <w:t>评选细则</w:t>
      </w:r>
      <w:r>
        <w:rPr>
          <w:rFonts w:hint="eastAsia" w:eastAsia="仿宋_GB2312"/>
          <w:color w:val="000000" w:themeColor="text1"/>
          <w:sz w:val="32"/>
          <w:szCs w:val="32"/>
          <w:lang w:eastAsia="zh-CN"/>
          <w14:textFill>
            <w14:solidFill>
              <w14:schemeClr w14:val="tx1"/>
            </w14:solidFill>
          </w14:textFill>
        </w:rPr>
        <w:t>，结合各下属团支部活动开展的实际情况，</w:t>
      </w:r>
      <w:r>
        <w:rPr>
          <w:rFonts w:eastAsia="仿宋_GB2312"/>
          <w:color w:val="000000" w:themeColor="text1"/>
          <w:sz w:val="32"/>
          <w:szCs w:val="32"/>
          <w14:textFill>
            <w14:solidFill>
              <w14:schemeClr w14:val="tx1"/>
            </w14:solidFill>
          </w14:textFill>
        </w:rPr>
        <w:t>进行</w:t>
      </w:r>
      <w:r>
        <w:rPr>
          <w:rFonts w:hint="eastAsia" w:eastAsia="仿宋_GB2312"/>
          <w:color w:val="000000" w:themeColor="text1"/>
          <w:sz w:val="32"/>
          <w:szCs w:val="32"/>
          <w:lang w:eastAsia="zh-CN"/>
          <w14:textFill>
            <w14:solidFill>
              <w14:schemeClr w14:val="tx1"/>
            </w14:solidFill>
          </w14:textFill>
        </w:rPr>
        <w:t>内部</w:t>
      </w:r>
      <w:r>
        <w:rPr>
          <w:rFonts w:eastAsia="仿宋_GB2312"/>
          <w:color w:val="000000" w:themeColor="text1"/>
          <w:sz w:val="32"/>
          <w:szCs w:val="32"/>
          <w14:textFill>
            <w14:solidFill>
              <w14:schemeClr w14:val="tx1"/>
            </w14:solidFill>
          </w14:textFill>
        </w:rPr>
        <w:t>推优评比，</w:t>
      </w:r>
      <w:r>
        <w:rPr>
          <w:rFonts w:hint="eastAsia" w:eastAsia="仿宋_GB2312"/>
          <w:color w:val="000000" w:themeColor="text1"/>
          <w:sz w:val="32"/>
          <w:szCs w:val="32"/>
          <w:lang w:eastAsia="zh-CN"/>
          <w14:textFill>
            <w14:solidFill>
              <w14:schemeClr w14:val="tx1"/>
            </w14:solidFill>
          </w14:textFill>
        </w:rPr>
        <w:t>并如实在团省委团日竞赛网中排序设定一定数量的“院优”项目。</w:t>
      </w:r>
      <w:r>
        <w:rPr>
          <w:rFonts w:eastAsia="仿宋_GB2312"/>
          <w:color w:val="000000" w:themeColor="text1"/>
          <w:sz w:val="32"/>
          <w:szCs w:val="32"/>
          <w14:textFill>
            <w14:solidFill>
              <w14:schemeClr w14:val="tx1"/>
            </w14:solidFill>
          </w14:textFill>
        </w:rPr>
        <w:t>校团委将从5</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个院级优秀的团日活动方案中评选出</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0个优秀团日活动方案</w:t>
      </w:r>
      <w:r>
        <w:rPr>
          <w:rFonts w:hint="eastAsia" w:eastAsia="仿宋_GB2312"/>
          <w:color w:val="000000" w:themeColor="text1"/>
          <w:sz w:val="32"/>
          <w:szCs w:val="32"/>
          <w:lang w:eastAsia="zh-CN"/>
          <w14:textFill>
            <w14:solidFill>
              <w14:schemeClr w14:val="tx1"/>
            </w14:solidFill>
          </w14:textFill>
        </w:rPr>
        <w:t>参与</w:t>
      </w:r>
      <w:r>
        <w:rPr>
          <w:rFonts w:eastAsia="仿宋_GB2312"/>
          <w:color w:val="000000" w:themeColor="text1"/>
          <w:sz w:val="32"/>
          <w:szCs w:val="32"/>
          <w14:textFill>
            <w14:solidFill>
              <w14:schemeClr w14:val="tx1"/>
            </w14:solidFill>
          </w14:textFill>
        </w:rPr>
        <w:t>省级团日</w:t>
      </w:r>
      <w:r>
        <w:rPr>
          <w:rFonts w:hint="eastAsia" w:eastAsia="仿宋_GB2312"/>
          <w:color w:val="000000" w:themeColor="text1"/>
          <w:sz w:val="32"/>
          <w:szCs w:val="32"/>
          <w:lang w:eastAsia="zh-CN"/>
          <w14:textFill>
            <w14:solidFill>
              <w14:schemeClr w14:val="tx1"/>
            </w14:solidFill>
          </w14:textFill>
        </w:rPr>
        <w:t>竞赛</w:t>
      </w:r>
      <w:r>
        <w:rPr>
          <w:rFonts w:eastAsia="仿宋_GB2312"/>
          <w:color w:val="000000" w:themeColor="text1"/>
          <w:sz w:val="32"/>
          <w:szCs w:val="32"/>
          <w14:textFill>
            <w14:solidFill>
              <w14:schemeClr w14:val="tx1"/>
            </w14:solidFill>
          </w14:textFill>
        </w:rPr>
        <w:t>活动。</w:t>
      </w:r>
    </w:p>
    <w:p>
      <w:pPr>
        <w:numPr>
          <w:ilvl w:val="0"/>
          <w:numId w:val="0"/>
        </w:numPr>
        <w:adjustRightInd w:val="0"/>
        <w:snapToGrid w:val="0"/>
        <w:spacing w:line="600" w:lineRule="exact"/>
        <w:jc w:val="left"/>
        <w:rPr>
          <w:rFonts w:hint="eastAsia" w:eastAsia="仿宋_GB2312"/>
          <w:color w:val="000000" w:themeColor="text1"/>
          <w:sz w:val="32"/>
          <w:szCs w:val="32"/>
          <w:lang w:eastAsia="zh-CN"/>
          <w14:textFill>
            <w14:solidFill>
              <w14:schemeClr w14:val="tx1"/>
            </w14:solidFill>
          </w14:textFill>
        </w:rPr>
      </w:pPr>
    </w:p>
    <w:p>
      <w:pPr>
        <w:numPr>
          <w:ilvl w:val="0"/>
          <w:numId w:val="0"/>
        </w:numPr>
        <w:adjustRightInd w:val="0"/>
        <w:snapToGrid w:val="0"/>
        <w:spacing w:line="600" w:lineRule="exact"/>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二、团支部注意事项</w:t>
      </w:r>
    </w:p>
    <w:p>
      <w:pPr>
        <w:adjustRightInd w:val="0"/>
        <w:snapToGrid w:val="0"/>
        <w:spacing w:line="600" w:lineRule="exact"/>
        <w:ind w:firstLine="640" w:firstLineChars="200"/>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、各团支书策划活动过程需与班委共同商量，尽可能调动更多积极因素，提高团员参与的积极性。</w:t>
      </w:r>
    </w:p>
    <w:p>
      <w:pPr>
        <w:adjustRightInd w:val="0"/>
        <w:snapToGrid w:val="0"/>
        <w:spacing w:line="600" w:lineRule="exact"/>
        <w:ind w:firstLine="640" w:firstLineChars="200"/>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、各团支书策划团日活动时，必须围绕“</w:t>
      </w:r>
      <w:r>
        <w:rPr>
          <w:rFonts w:hint="default" w:ascii="Times New Roman" w:hAnsi="Times New Roman" w:eastAsia="仿宋_GB2312" w:cs="Times New Roman"/>
          <w:sz w:val="32"/>
          <w:szCs w:val="32"/>
          <w:highlight w:val="none"/>
        </w:rPr>
        <w:t>青春心向党</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建功新时代</w:t>
      </w:r>
      <w:r>
        <w:rPr>
          <w:rFonts w:eastAsia="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auto"/>
          <w:sz w:val="32"/>
          <w:szCs w:val="32"/>
          <w:highlight w:val="none"/>
        </w:rPr>
        <w:t>弘扬爱国奋斗精神</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建功立业新时代</w:t>
      </w:r>
      <w:r>
        <w:rPr>
          <w:rFonts w:eastAsia="仿宋_GB2312"/>
          <w:color w:val="000000" w:themeColor="text1"/>
          <w:sz w:val="32"/>
          <w:szCs w:val="32"/>
          <w14:textFill>
            <w14:solidFill>
              <w14:schemeClr w14:val="tx1"/>
            </w14:solidFill>
          </w14:textFill>
        </w:rPr>
        <w:t>”等主题各开展一次团日活动，其他主题可选择性开展</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每个团支部开展团日活动次数不得少于3个。</w:t>
      </w:r>
    </w:p>
    <w:p>
      <w:pPr>
        <w:adjustRightInd w:val="0"/>
        <w:snapToGrid w:val="0"/>
        <w:spacing w:line="600" w:lineRule="exact"/>
        <w:ind w:firstLine="640" w:firstLineChars="200"/>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、各团支部开展团日活动时，必须挂团旗；团员参加活动时必须佩带团徽、奏唱团歌。</w:t>
      </w:r>
    </w:p>
    <w:p>
      <w:pPr>
        <w:adjustRightInd w:val="0"/>
        <w:snapToGrid w:val="0"/>
        <w:spacing w:line="600" w:lineRule="exact"/>
        <w:ind w:firstLine="640" w:firstLineChars="200"/>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开展</w:t>
      </w:r>
      <w:r>
        <w:rPr>
          <w:rFonts w:eastAsia="仿宋_GB2312"/>
          <w:color w:val="000000" w:themeColor="text1"/>
          <w:sz w:val="32"/>
          <w:szCs w:val="32"/>
          <w14:textFill>
            <w14:solidFill>
              <w14:schemeClr w14:val="tx1"/>
            </w14:solidFill>
          </w14:textFill>
        </w:rPr>
        <w:t>主题团日活动的</w:t>
      </w:r>
      <w:r>
        <w:rPr>
          <w:rFonts w:hint="eastAsia" w:eastAsia="仿宋_GB2312"/>
          <w:color w:val="000000" w:themeColor="text1"/>
          <w:sz w:val="32"/>
          <w:szCs w:val="32"/>
          <w:lang w:eastAsia="zh-CN"/>
          <w14:textFill>
            <w14:solidFill>
              <w14:schemeClr w14:val="tx1"/>
            </w14:solidFill>
          </w14:textFill>
        </w:rPr>
        <w:t>地域</w:t>
      </w:r>
      <w:r>
        <w:rPr>
          <w:rFonts w:eastAsia="仿宋_GB2312"/>
          <w:color w:val="000000" w:themeColor="text1"/>
          <w:sz w:val="32"/>
          <w:szCs w:val="32"/>
          <w14:textFill>
            <w14:solidFill>
              <w14:schemeClr w14:val="tx1"/>
            </w14:solidFill>
          </w14:textFill>
        </w:rPr>
        <w:t>范围，原则上</w:t>
      </w:r>
      <w:r>
        <w:rPr>
          <w:rFonts w:hint="eastAsia" w:eastAsia="仿宋_GB2312"/>
          <w:color w:val="000000" w:themeColor="text1"/>
          <w:sz w:val="32"/>
          <w:szCs w:val="32"/>
          <w:lang w:eastAsia="zh-CN"/>
          <w14:textFill>
            <w14:solidFill>
              <w14:schemeClr w14:val="tx1"/>
            </w14:solidFill>
          </w14:textFill>
        </w:rPr>
        <w:t>要求在校内开展</w:t>
      </w:r>
      <w:r>
        <w:rPr>
          <w:rFonts w:eastAsia="仿宋_GB2312"/>
          <w:color w:val="000000" w:themeColor="text1"/>
          <w:sz w:val="32"/>
          <w:szCs w:val="32"/>
          <w14:textFill>
            <w14:solidFill>
              <w14:schemeClr w14:val="tx1"/>
            </w14:solidFill>
          </w14:textFill>
        </w:rPr>
        <w:t>。若</w:t>
      </w:r>
      <w:r>
        <w:rPr>
          <w:rFonts w:hint="eastAsia" w:eastAsia="仿宋_GB2312"/>
          <w:color w:val="000000" w:themeColor="text1"/>
          <w:sz w:val="32"/>
          <w:szCs w:val="32"/>
          <w:lang w:eastAsia="zh-CN"/>
          <w14:textFill>
            <w14:solidFill>
              <w14:schemeClr w14:val="tx1"/>
            </w14:solidFill>
          </w14:textFill>
        </w:rPr>
        <w:t>需</w:t>
      </w:r>
      <w:r>
        <w:rPr>
          <w:rFonts w:eastAsia="仿宋_GB2312"/>
          <w:color w:val="000000" w:themeColor="text1"/>
          <w:sz w:val="32"/>
          <w:szCs w:val="32"/>
          <w14:textFill>
            <w14:solidFill>
              <w14:schemeClr w14:val="tx1"/>
            </w14:solidFill>
          </w14:textFill>
        </w:rPr>
        <w:t>在校外开展主题团日活动，则必须获得</w:t>
      </w:r>
      <w:r>
        <w:rPr>
          <w:rFonts w:hint="eastAsia" w:eastAsia="仿宋_GB2312"/>
          <w:color w:val="000000" w:themeColor="text1"/>
          <w:sz w:val="32"/>
          <w:szCs w:val="32"/>
          <w:lang w:eastAsia="zh-CN"/>
          <w14:textFill>
            <w14:solidFill>
              <w14:schemeClr w14:val="tx1"/>
            </w14:solidFill>
          </w14:textFill>
        </w:rPr>
        <w:t>所属</w:t>
      </w:r>
      <w:r>
        <w:rPr>
          <w:rFonts w:eastAsia="仿宋_GB2312"/>
          <w:color w:val="000000" w:themeColor="text1"/>
          <w:sz w:val="32"/>
          <w:szCs w:val="32"/>
          <w14:textFill>
            <w14:solidFill>
              <w14:schemeClr w14:val="tx1"/>
            </w14:solidFill>
          </w14:textFill>
        </w:rPr>
        <w:t>团总支书记的同意。</w:t>
      </w:r>
    </w:p>
    <w:p>
      <w:pPr>
        <w:adjustRightInd w:val="0"/>
        <w:snapToGrid w:val="0"/>
        <w:spacing w:line="600" w:lineRule="exact"/>
        <w:ind w:firstLine="640" w:firstLineChars="200"/>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、上交的文字性材料</w:t>
      </w:r>
      <w:r>
        <w:rPr>
          <w:rFonts w:hint="eastAsia" w:eastAsia="仿宋_GB2312"/>
          <w:color w:val="000000" w:themeColor="text1"/>
          <w:sz w:val="32"/>
          <w:szCs w:val="32"/>
          <w:lang w:eastAsia="zh-CN"/>
          <w14:textFill>
            <w14:solidFill>
              <w14:schemeClr w14:val="tx1"/>
            </w14:solidFill>
          </w14:textFill>
        </w:rPr>
        <w:t>须</w:t>
      </w:r>
      <w:r>
        <w:rPr>
          <w:rFonts w:eastAsia="仿宋_GB2312"/>
          <w:color w:val="000000" w:themeColor="text1"/>
          <w:sz w:val="32"/>
          <w:szCs w:val="32"/>
          <w14:textFill>
            <w14:solidFill>
              <w14:schemeClr w14:val="tx1"/>
            </w14:solidFill>
          </w14:textFill>
        </w:rPr>
        <w:t>严格</w:t>
      </w:r>
      <w:r>
        <w:rPr>
          <w:rFonts w:hint="eastAsia" w:eastAsia="仿宋_GB2312"/>
          <w:color w:val="000000" w:themeColor="text1"/>
          <w:sz w:val="32"/>
          <w:szCs w:val="32"/>
          <w:lang w:eastAsia="zh-CN"/>
          <w14:textFill>
            <w14:solidFill>
              <w14:schemeClr w14:val="tx1"/>
            </w14:solidFill>
          </w14:textFill>
        </w:rPr>
        <w:t>遵循</w:t>
      </w:r>
      <w:r>
        <w:rPr>
          <w:rFonts w:eastAsia="仿宋_GB2312"/>
          <w:color w:val="000000" w:themeColor="text1"/>
          <w:sz w:val="32"/>
          <w:szCs w:val="32"/>
          <w14:textFill>
            <w14:solidFill>
              <w14:schemeClr w14:val="tx1"/>
            </w14:solidFill>
          </w14:textFill>
        </w:rPr>
        <w:t>行文格式要求。</w:t>
      </w:r>
    </w:p>
    <w:sectPr>
      <w:headerReference r:id="rId4" w:type="first"/>
      <w:footerReference r:id="rId6" w:type="first"/>
      <w:headerReference r:id="rId3" w:type="default"/>
      <w:footerReference r:id="rId5" w:type="default"/>
      <w:pgSz w:w="11906" w:h="16838"/>
      <w:pgMar w:top="2098" w:right="1474" w:bottom="1985" w:left="1588" w:header="851" w:footer="96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EU-BZ-S92">
    <w:altName w:val="宋体"/>
    <w:panose1 w:val="02010609000101010101"/>
    <w:charset w:val="86"/>
    <w:family w:val="auto"/>
    <w:pitch w:val="default"/>
    <w:sig w:usb0="00000000" w:usb1="00000000" w:usb2="05000016" w:usb3="00000000" w:csb0="003E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86385" cy="147955"/>
              <wp:effectExtent l="0" t="0" r="0" b="0"/>
              <wp:wrapNone/>
              <wp:docPr id="2" name="文本框5"/>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w="9525">
                        <a:noFill/>
                      </a:ln>
                    </wps:spPr>
                    <wps:txbx>
                      <w:txbxContent>
                        <w:p>
                          <w:pPr>
                            <w:snapToGrid w:val="0"/>
                            <w:rPr>
                              <w:rFonts w:hint="eastAsia" w:ascii="宋体" w:hAnsi="宋体" w:cs="仿宋_GB2312"/>
                              <w:sz w:val="28"/>
                              <w:szCs w:val="28"/>
                            </w:rPr>
                          </w:pPr>
                          <w:r>
                            <w:rPr>
                              <w:rFonts w:hint="eastAsia" w:ascii="宋体" w:hAnsi="宋体" w:cs="仿宋_GB2312"/>
                              <w:sz w:val="28"/>
                              <w:szCs w:val="28"/>
                            </w:rPr>
                            <w:fldChar w:fldCharType="begin"/>
                          </w:r>
                          <w:r>
                            <w:rPr>
                              <w:rFonts w:hint="eastAsia" w:ascii="宋体" w:hAnsi="宋体" w:cs="仿宋_GB2312"/>
                              <w:sz w:val="28"/>
                              <w:szCs w:val="28"/>
                            </w:rPr>
                            <w:instrText xml:space="preserve"> PAGE  \* MERGEFORMAT </w:instrText>
                          </w:r>
                          <w:r>
                            <w:rPr>
                              <w:rFonts w:hint="eastAsia" w:ascii="宋体" w:hAnsi="宋体" w:cs="仿宋_GB2312"/>
                              <w:sz w:val="28"/>
                              <w:szCs w:val="28"/>
                            </w:rPr>
                            <w:fldChar w:fldCharType="separate"/>
                          </w:r>
                          <w:r>
                            <w:rPr>
                              <w:rFonts w:ascii="宋体" w:hAnsi="宋体" w:cs="仿宋_GB2312"/>
                              <w:sz w:val="28"/>
                              <w:szCs w:val="28"/>
                            </w:rPr>
                            <w:t>- 2 -</w:t>
                          </w:r>
                          <w:r>
                            <w:rPr>
                              <w:rFonts w:hint="eastAsia" w:ascii="宋体" w:hAnsi="宋体" w:cs="仿宋_GB2312"/>
                              <w:sz w:val="28"/>
                              <w:szCs w:val="28"/>
                            </w:rPr>
                            <w:fldChar w:fldCharType="end"/>
                          </w:r>
                        </w:p>
                      </w:txbxContent>
                    </wps:txbx>
                    <wps:bodyPr wrap="none" lIns="0" tIns="0" rIns="0" bIns="0" upright="0">
                      <a:spAutoFit/>
                    </wps:bodyPr>
                  </wps:wsp>
                </a:graphicData>
              </a:graphic>
            </wp:anchor>
          </w:drawing>
        </mc:Choice>
        <mc:Fallback>
          <w:pict>
            <v:shape id="文本框5" o:spid="_x0000_s1026" o:spt="202" type="#_x0000_t202" style="position:absolute;left:0pt;margin-top:0pt;height:11.65pt;width:22.55pt;mso-position-horizontal:outside;mso-position-horizontal-relative:margin;mso-wrap-style:none;z-index:251658240;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xsx0gAAAAMBAAAPAAAAAAAAAAEAIAAAACIAAABkcnMvZG93bnJldi54bWxQSwECFAAUAAAA&#10;CACHTuJAZhcy1rsBAABRAwAADgAAAAAAAAABACAAAAAhAQAAZHJzL2Uyb0RvYy54bWxQSwUGAAAA&#10;AAYABgBZAQAATgUAAAAA&#10;">
              <v:fill on="f" focussize="0,0"/>
              <v:stroke on="f"/>
              <v:imagedata o:title=""/>
              <o:lock v:ext="edit" aspectratio="f"/>
              <v:textbox inset="0mm,0mm,0mm,0mm" style="mso-fit-shape-to-text:t;">
                <w:txbxContent>
                  <w:p>
                    <w:pPr>
                      <w:snapToGrid w:val="0"/>
                      <w:rPr>
                        <w:rFonts w:hint="eastAsia" w:ascii="宋体" w:hAnsi="宋体" w:cs="仿宋_GB2312"/>
                        <w:sz w:val="28"/>
                        <w:szCs w:val="28"/>
                      </w:rPr>
                    </w:pPr>
                    <w:r>
                      <w:rPr>
                        <w:rFonts w:hint="eastAsia" w:ascii="宋体" w:hAnsi="宋体" w:cs="仿宋_GB2312"/>
                        <w:sz w:val="28"/>
                        <w:szCs w:val="28"/>
                      </w:rPr>
                      <w:fldChar w:fldCharType="begin"/>
                    </w:r>
                    <w:r>
                      <w:rPr>
                        <w:rFonts w:hint="eastAsia" w:ascii="宋体" w:hAnsi="宋体" w:cs="仿宋_GB2312"/>
                        <w:sz w:val="28"/>
                        <w:szCs w:val="28"/>
                      </w:rPr>
                      <w:instrText xml:space="preserve"> PAGE  \* MERGEFORMAT </w:instrText>
                    </w:r>
                    <w:r>
                      <w:rPr>
                        <w:rFonts w:hint="eastAsia" w:ascii="宋体" w:hAnsi="宋体" w:cs="仿宋_GB2312"/>
                        <w:sz w:val="28"/>
                        <w:szCs w:val="28"/>
                      </w:rPr>
                      <w:fldChar w:fldCharType="separate"/>
                    </w:r>
                    <w:r>
                      <w:rPr>
                        <w:rFonts w:ascii="宋体" w:hAnsi="宋体" w:cs="仿宋_GB2312"/>
                        <w:sz w:val="28"/>
                        <w:szCs w:val="28"/>
                      </w:rPr>
                      <w:t>- 2 -</w:t>
                    </w:r>
                    <w:r>
                      <w:rPr>
                        <w:rFonts w:hint="eastAsia" w:ascii="宋体" w:hAnsi="宋体" w:cs="仿宋_GB2312"/>
                        <w:sz w:val="28"/>
                        <w:szCs w:val="28"/>
                      </w:rPr>
                      <w:fldChar w:fldCharType="end"/>
                    </w:r>
                  </w:p>
                </w:txbxContent>
              </v:textbox>
            </v:shape>
          </w:pict>
        </mc:Fallback>
      </mc:AlternateContent>
    </w:r>
    <w:r>
      <w:rPr>
        <w:rFonts w:hint="eastAsia"/>
      </w:rPr>
      <w:t>校团委基层组织建设中心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fJdd6uQEAAFYDAAAOAAAAAAAAAAEAIAAAACIBAABkcnMvZTJvRG9jLnhtbFBLBQYAAAAA&#10;BgAGAFkBAABNBQAAAAA=&#10;">
              <v:fill on="f" focussize="0,0"/>
              <v:stroke on="f" weight="1.2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r>
      <w:rPr>
        <w:rFonts w:hint="eastAsia"/>
      </w:rPr>
      <w:t>校团委基层组织建设中心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ascii="仿宋_GB2312" w:hAnsi="仿宋_GB2312" w:eastAsia="仿宋_GB2312" w:cs="仿宋_GB2312"/>
      </w:rPr>
      <w:t>东莞理工学院</w:t>
    </w:r>
    <w:r>
      <w:t>201</w:t>
    </w:r>
    <w:r>
      <w:rPr>
        <w:rFonts w:hint="eastAsia"/>
      </w:rPr>
      <w:t>8—</w:t>
    </w:r>
    <w:r>
      <w:t>201</w:t>
    </w:r>
    <w:r>
      <w:rPr>
        <w:rFonts w:hint="eastAsia"/>
      </w:rPr>
      <w:t>9</w:t>
    </w:r>
    <w:r>
      <w:rPr>
        <w:rFonts w:hint="eastAsia" w:ascii="仿宋_GB2312" w:hAnsi="仿宋_GB2312" w:eastAsia="仿宋_GB2312" w:cs="仿宋_GB2312"/>
      </w:rPr>
      <w:t>学年第</w:t>
    </w:r>
    <w:r>
      <w:rPr>
        <w:rFonts w:hint="eastAsia" w:ascii="仿宋_GB2312" w:hAnsi="仿宋_GB2312" w:eastAsia="仿宋_GB2312" w:cs="仿宋_GB2312"/>
        <w:lang w:eastAsia="zh-CN"/>
      </w:rPr>
      <w:t>二</w:t>
    </w:r>
    <w:r>
      <w:rPr>
        <w:rFonts w:hint="eastAsia" w:ascii="仿宋_GB2312" w:hAnsi="仿宋_GB2312" w:eastAsia="仿宋_GB2312" w:cs="仿宋_GB2312"/>
      </w:rPr>
      <w:t>学期“活力在基层 成才在莞工”主题团日活动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仿宋_GB2312" w:hAnsi="仿宋_GB2312" w:eastAsia="仿宋_GB2312" w:cs="仿宋_GB2312"/>
      </w:rPr>
      <w:t>东莞理工学院</w:t>
    </w:r>
    <w:r>
      <w:t>201</w:t>
    </w:r>
    <w:r>
      <w:rPr>
        <w:rFonts w:hint="eastAsia"/>
      </w:rPr>
      <w:t>8——</w:t>
    </w:r>
    <w:r>
      <w:t>201</w:t>
    </w:r>
    <w:r>
      <w:rPr>
        <w:rFonts w:hint="eastAsia"/>
      </w:rPr>
      <w:t>9</w:t>
    </w:r>
    <w:r>
      <w:rPr>
        <w:rFonts w:hint="eastAsia" w:ascii="仿宋_GB2312" w:hAnsi="仿宋_GB2312" w:eastAsia="仿宋_GB2312" w:cs="仿宋_GB2312"/>
      </w:rPr>
      <w:t>学年度第一学期“活力在基层 成才在莞工”主题团日活动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C672A4"/>
    <w:multiLevelType w:val="singleLevel"/>
    <w:tmpl w:val="D1C672A4"/>
    <w:lvl w:ilvl="0" w:tentative="0">
      <w:start w:val="1"/>
      <w:numFmt w:val="decimal"/>
      <w:lvlText w:val="%1."/>
      <w:lvlJc w:val="left"/>
      <w:pPr>
        <w:tabs>
          <w:tab w:val="left" w:pos="312"/>
        </w:tabs>
      </w:pPr>
    </w:lvl>
  </w:abstractNum>
  <w:abstractNum w:abstractNumId="1">
    <w:nsid w:val="FCE57A15"/>
    <w:multiLevelType w:val="singleLevel"/>
    <w:tmpl w:val="FCE57A1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990"/>
    <w:rsid w:val="00020884"/>
    <w:rsid w:val="000867D1"/>
    <w:rsid w:val="000B307B"/>
    <w:rsid w:val="000B3BED"/>
    <w:rsid w:val="000C505D"/>
    <w:rsid w:val="000E3C0D"/>
    <w:rsid w:val="00104AB7"/>
    <w:rsid w:val="00112ACB"/>
    <w:rsid w:val="00134EB8"/>
    <w:rsid w:val="001413D0"/>
    <w:rsid w:val="00161943"/>
    <w:rsid w:val="00167B1D"/>
    <w:rsid w:val="0017012E"/>
    <w:rsid w:val="00187C49"/>
    <w:rsid w:val="00196F1B"/>
    <w:rsid w:val="001E34BF"/>
    <w:rsid w:val="001E48FE"/>
    <w:rsid w:val="00203C74"/>
    <w:rsid w:val="00242419"/>
    <w:rsid w:val="00242B98"/>
    <w:rsid w:val="002A7CD9"/>
    <w:rsid w:val="002C1314"/>
    <w:rsid w:val="003005E9"/>
    <w:rsid w:val="00300FF4"/>
    <w:rsid w:val="00322B4D"/>
    <w:rsid w:val="0033387B"/>
    <w:rsid w:val="003403EE"/>
    <w:rsid w:val="0034489D"/>
    <w:rsid w:val="00345967"/>
    <w:rsid w:val="00350EB1"/>
    <w:rsid w:val="0035303D"/>
    <w:rsid w:val="003547DE"/>
    <w:rsid w:val="00395587"/>
    <w:rsid w:val="003A78DF"/>
    <w:rsid w:val="003B4EC7"/>
    <w:rsid w:val="003C02C0"/>
    <w:rsid w:val="003D45C1"/>
    <w:rsid w:val="003D513D"/>
    <w:rsid w:val="003F5C09"/>
    <w:rsid w:val="0045052D"/>
    <w:rsid w:val="0045744E"/>
    <w:rsid w:val="00480105"/>
    <w:rsid w:val="0048090D"/>
    <w:rsid w:val="00492809"/>
    <w:rsid w:val="00495F8D"/>
    <w:rsid w:val="004A66CA"/>
    <w:rsid w:val="004B3D42"/>
    <w:rsid w:val="004D0EE2"/>
    <w:rsid w:val="004D12B2"/>
    <w:rsid w:val="004D1C86"/>
    <w:rsid w:val="004E31D2"/>
    <w:rsid w:val="00524A93"/>
    <w:rsid w:val="0053594A"/>
    <w:rsid w:val="005539B4"/>
    <w:rsid w:val="00574DED"/>
    <w:rsid w:val="00575E96"/>
    <w:rsid w:val="00596507"/>
    <w:rsid w:val="005D03CC"/>
    <w:rsid w:val="005E1147"/>
    <w:rsid w:val="006021FF"/>
    <w:rsid w:val="00602338"/>
    <w:rsid w:val="00612E1D"/>
    <w:rsid w:val="00626FF4"/>
    <w:rsid w:val="00637440"/>
    <w:rsid w:val="00640CA4"/>
    <w:rsid w:val="00653732"/>
    <w:rsid w:val="00654B0E"/>
    <w:rsid w:val="0065595D"/>
    <w:rsid w:val="0065608B"/>
    <w:rsid w:val="0067041E"/>
    <w:rsid w:val="006A6889"/>
    <w:rsid w:val="006C5719"/>
    <w:rsid w:val="006D2432"/>
    <w:rsid w:val="006D7CAC"/>
    <w:rsid w:val="00712ED3"/>
    <w:rsid w:val="0072700D"/>
    <w:rsid w:val="0072745C"/>
    <w:rsid w:val="00731CE5"/>
    <w:rsid w:val="007577EF"/>
    <w:rsid w:val="007642A1"/>
    <w:rsid w:val="00777963"/>
    <w:rsid w:val="007D121B"/>
    <w:rsid w:val="007D189C"/>
    <w:rsid w:val="007E4F9E"/>
    <w:rsid w:val="007F066B"/>
    <w:rsid w:val="00822F80"/>
    <w:rsid w:val="0087594F"/>
    <w:rsid w:val="0088075F"/>
    <w:rsid w:val="0088488C"/>
    <w:rsid w:val="00887D50"/>
    <w:rsid w:val="00891AF8"/>
    <w:rsid w:val="008E4A20"/>
    <w:rsid w:val="00901852"/>
    <w:rsid w:val="00903DFC"/>
    <w:rsid w:val="009116A8"/>
    <w:rsid w:val="00931B0B"/>
    <w:rsid w:val="009464BB"/>
    <w:rsid w:val="00961E85"/>
    <w:rsid w:val="0099546F"/>
    <w:rsid w:val="009A3527"/>
    <w:rsid w:val="009B1A59"/>
    <w:rsid w:val="009B36B2"/>
    <w:rsid w:val="009B44A1"/>
    <w:rsid w:val="009C0B56"/>
    <w:rsid w:val="009C2751"/>
    <w:rsid w:val="009D5BDA"/>
    <w:rsid w:val="009E0233"/>
    <w:rsid w:val="009E4A52"/>
    <w:rsid w:val="009F156F"/>
    <w:rsid w:val="009F4BAF"/>
    <w:rsid w:val="009F68FB"/>
    <w:rsid w:val="00A02D3E"/>
    <w:rsid w:val="00A14FC1"/>
    <w:rsid w:val="00A606EB"/>
    <w:rsid w:val="00A635CB"/>
    <w:rsid w:val="00A82E5B"/>
    <w:rsid w:val="00A9275A"/>
    <w:rsid w:val="00AB5B7D"/>
    <w:rsid w:val="00AB6BFB"/>
    <w:rsid w:val="00AC2372"/>
    <w:rsid w:val="00AC6C1E"/>
    <w:rsid w:val="00AE308F"/>
    <w:rsid w:val="00AF2EB3"/>
    <w:rsid w:val="00B013EB"/>
    <w:rsid w:val="00B072F9"/>
    <w:rsid w:val="00B2326A"/>
    <w:rsid w:val="00B37024"/>
    <w:rsid w:val="00B50C5C"/>
    <w:rsid w:val="00B53912"/>
    <w:rsid w:val="00B53EBB"/>
    <w:rsid w:val="00B747BC"/>
    <w:rsid w:val="00B7723B"/>
    <w:rsid w:val="00BA681E"/>
    <w:rsid w:val="00BB7D6F"/>
    <w:rsid w:val="00BE744B"/>
    <w:rsid w:val="00BE7A1F"/>
    <w:rsid w:val="00C30292"/>
    <w:rsid w:val="00C42D85"/>
    <w:rsid w:val="00C527CE"/>
    <w:rsid w:val="00C84E35"/>
    <w:rsid w:val="00C930F8"/>
    <w:rsid w:val="00CA6849"/>
    <w:rsid w:val="00CB45EC"/>
    <w:rsid w:val="00CC693F"/>
    <w:rsid w:val="00CD322E"/>
    <w:rsid w:val="00CF6CA0"/>
    <w:rsid w:val="00D02BF2"/>
    <w:rsid w:val="00D06293"/>
    <w:rsid w:val="00D06FE7"/>
    <w:rsid w:val="00D07776"/>
    <w:rsid w:val="00D221D8"/>
    <w:rsid w:val="00D2405F"/>
    <w:rsid w:val="00D55B54"/>
    <w:rsid w:val="00D56E04"/>
    <w:rsid w:val="00D61A32"/>
    <w:rsid w:val="00D72A6E"/>
    <w:rsid w:val="00D92413"/>
    <w:rsid w:val="00D951CB"/>
    <w:rsid w:val="00D95B3D"/>
    <w:rsid w:val="00DA4F9D"/>
    <w:rsid w:val="00DA67BC"/>
    <w:rsid w:val="00DB1E70"/>
    <w:rsid w:val="00DD0084"/>
    <w:rsid w:val="00DF7BB6"/>
    <w:rsid w:val="00E06333"/>
    <w:rsid w:val="00E06DCE"/>
    <w:rsid w:val="00E16144"/>
    <w:rsid w:val="00E44FE6"/>
    <w:rsid w:val="00E531FF"/>
    <w:rsid w:val="00E54896"/>
    <w:rsid w:val="00E64DB3"/>
    <w:rsid w:val="00E83B43"/>
    <w:rsid w:val="00ED0AC2"/>
    <w:rsid w:val="00ED1F7C"/>
    <w:rsid w:val="00ED2D8D"/>
    <w:rsid w:val="00EF7FAC"/>
    <w:rsid w:val="00F1411D"/>
    <w:rsid w:val="00F72F8D"/>
    <w:rsid w:val="00F871D7"/>
    <w:rsid w:val="00FA3AF8"/>
    <w:rsid w:val="00FB0553"/>
    <w:rsid w:val="00FE5E9A"/>
    <w:rsid w:val="00FF28F8"/>
    <w:rsid w:val="01B2239A"/>
    <w:rsid w:val="022F6397"/>
    <w:rsid w:val="053A71C1"/>
    <w:rsid w:val="0AFF159B"/>
    <w:rsid w:val="0B9022CF"/>
    <w:rsid w:val="0CB73F69"/>
    <w:rsid w:val="0E955513"/>
    <w:rsid w:val="0EC51B17"/>
    <w:rsid w:val="0F0373B1"/>
    <w:rsid w:val="105868CC"/>
    <w:rsid w:val="10E74FC8"/>
    <w:rsid w:val="11A5016D"/>
    <w:rsid w:val="12324FEA"/>
    <w:rsid w:val="15F13D3E"/>
    <w:rsid w:val="162D35F1"/>
    <w:rsid w:val="186E5C81"/>
    <w:rsid w:val="18E60151"/>
    <w:rsid w:val="1BBF2EF1"/>
    <w:rsid w:val="1C8D7DE8"/>
    <w:rsid w:val="1CF74929"/>
    <w:rsid w:val="1DB63EB6"/>
    <w:rsid w:val="23277623"/>
    <w:rsid w:val="25710A7A"/>
    <w:rsid w:val="278A5B4B"/>
    <w:rsid w:val="2C825415"/>
    <w:rsid w:val="2E6147B4"/>
    <w:rsid w:val="2EE403BD"/>
    <w:rsid w:val="34145801"/>
    <w:rsid w:val="35752400"/>
    <w:rsid w:val="36EA5128"/>
    <w:rsid w:val="38E53EC8"/>
    <w:rsid w:val="39A93BA9"/>
    <w:rsid w:val="39D8103F"/>
    <w:rsid w:val="3A1544F2"/>
    <w:rsid w:val="3A2364DD"/>
    <w:rsid w:val="3A672CA2"/>
    <w:rsid w:val="3C663AF4"/>
    <w:rsid w:val="3ED56CA0"/>
    <w:rsid w:val="3F797BFC"/>
    <w:rsid w:val="4125656E"/>
    <w:rsid w:val="436B325D"/>
    <w:rsid w:val="44134A3B"/>
    <w:rsid w:val="459D3BD9"/>
    <w:rsid w:val="47212F3D"/>
    <w:rsid w:val="4C812281"/>
    <w:rsid w:val="4D5137E5"/>
    <w:rsid w:val="4FC96338"/>
    <w:rsid w:val="53902F4D"/>
    <w:rsid w:val="53E41AB0"/>
    <w:rsid w:val="53E57531"/>
    <w:rsid w:val="540766F2"/>
    <w:rsid w:val="565A7F08"/>
    <w:rsid w:val="568E7490"/>
    <w:rsid w:val="59926803"/>
    <w:rsid w:val="5A157CD6"/>
    <w:rsid w:val="5B083FC0"/>
    <w:rsid w:val="5C235838"/>
    <w:rsid w:val="5E720B0C"/>
    <w:rsid w:val="5EA72FD8"/>
    <w:rsid w:val="5F975321"/>
    <w:rsid w:val="5FF86A1C"/>
    <w:rsid w:val="61F35FC3"/>
    <w:rsid w:val="62B26190"/>
    <w:rsid w:val="63DA2D28"/>
    <w:rsid w:val="648A259F"/>
    <w:rsid w:val="65C93728"/>
    <w:rsid w:val="66BD5DF7"/>
    <w:rsid w:val="67236BC5"/>
    <w:rsid w:val="685350EB"/>
    <w:rsid w:val="68BC4D74"/>
    <w:rsid w:val="68EF6730"/>
    <w:rsid w:val="698F5302"/>
    <w:rsid w:val="6A155627"/>
    <w:rsid w:val="6A555782"/>
    <w:rsid w:val="6B4A585C"/>
    <w:rsid w:val="6BE9361A"/>
    <w:rsid w:val="6C084DC9"/>
    <w:rsid w:val="6C4C58BD"/>
    <w:rsid w:val="6C5277C6"/>
    <w:rsid w:val="6D1B720F"/>
    <w:rsid w:val="6DD41514"/>
    <w:rsid w:val="70796FBA"/>
    <w:rsid w:val="732B7FFE"/>
    <w:rsid w:val="73F226E9"/>
    <w:rsid w:val="744B2DDA"/>
    <w:rsid w:val="749566D1"/>
    <w:rsid w:val="757C69CF"/>
    <w:rsid w:val="75984C7A"/>
    <w:rsid w:val="763F414A"/>
    <w:rsid w:val="78CE5391"/>
    <w:rsid w:val="79FC742D"/>
    <w:rsid w:val="7B7970C8"/>
    <w:rsid w:val="7C2A7A42"/>
    <w:rsid w:val="7C93585F"/>
    <w:rsid w:val="7D454B32"/>
    <w:rsid w:val="7F46063C"/>
    <w:rsid w:val="7F7240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rFonts w:eastAsia="宋体"/>
      <w:sz w:val="18"/>
      <w:szCs w:val="18"/>
      <w:lang w:bidi="ar-SA"/>
    </w:rPr>
  </w:style>
  <w:style w:type="character" w:styleId="6">
    <w:name w:val="Hyperlink"/>
    <w:qFormat/>
    <w:uiPriority w:val="0"/>
    <w:rPr>
      <w:color w:val="0000FF"/>
      <w:u w:val="single"/>
    </w:rPr>
  </w:style>
  <w:style w:type="character" w:customStyle="1" w:styleId="7">
    <w:name w:val="页眉 字符"/>
    <w:link w:val="3"/>
    <w:qFormat/>
    <w:uiPriority w:val="0"/>
    <w:rPr>
      <w:rFonts w:eastAsia="宋体"/>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1480</Words>
  <Characters>1632</Characters>
  <Lines>12</Lines>
  <Paragraphs>3</Paragraphs>
  <TotalTime>43</TotalTime>
  <ScaleCrop>false</ScaleCrop>
  <LinksUpToDate>false</LinksUpToDate>
  <CharactersWithSpaces>1647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2016-10-04T16:51:00Z</dcterms:created>
  <dc:creator>杰衡</dc:creator>
  <cp:lastModifiedBy>j</cp:lastModifiedBy>
  <dcterms:modified xsi:type="dcterms:W3CDTF">2019-04-11T04:05:25Z</dcterms:modified>
  <dc:subject>东莞理工学院2018—2019学年度第二学期“活力在基层 成才在莞工”主题团日活动</dc:subject>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