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1</w:t>
      </w:r>
    </w:p>
    <w:p>
      <w:pPr>
        <w:spacing w:line="60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东莞理工学院第十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次学生代表大会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提  案  表</w:t>
      </w:r>
    </w:p>
    <w:p>
      <w:pPr>
        <w:autoSpaceDE w:val="0"/>
        <w:autoSpaceDN w:val="0"/>
        <w:spacing w:before="100" w:after="100" w:line="600" w:lineRule="exact"/>
        <w:rPr>
          <w:rFonts w:ascii="仿宋_GB2312" w:hAnsi="仿宋_GB2312" w:eastAsia="仿宋_GB2312" w:cs="仿宋_GB2312"/>
          <w:bCs/>
          <w:sz w:val="28"/>
          <w:szCs w:val="32"/>
          <w:lang w:val="zh-CN"/>
        </w:rPr>
      </w:pPr>
      <w:r>
        <w:rPr>
          <w:rFonts w:hint="eastAsia" w:ascii="仿宋_GB2312" w:hAnsi="仿宋_GB2312" w:eastAsia="仿宋_GB2312" w:cs="仿宋_GB2312"/>
          <w:bCs/>
          <w:sz w:val="28"/>
          <w:szCs w:val="32"/>
          <w:lang w:val="zh-CN"/>
        </w:rPr>
        <w:t>代表团：</w:t>
      </w:r>
      <w:r>
        <w:rPr>
          <w:rFonts w:hint="eastAsia" w:ascii="仿宋_GB2312" w:hAnsi="仿宋_GB2312" w:eastAsia="仿宋_GB2312" w:cs="仿宋_GB2312"/>
          <w:bCs/>
          <w:sz w:val="28"/>
          <w:szCs w:val="32"/>
        </w:rPr>
        <w:t xml:space="preserve">                   </w:t>
      </w:r>
      <w:r>
        <w:rPr>
          <w:rFonts w:hint="eastAsia" w:ascii="仿宋_GB2312" w:hAnsi="仿宋_GB2312" w:eastAsia="仿宋_GB2312" w:cs="仿宋_GB2312"/>
          <w:bCs/>
          <w:sz w:val="28"/>
          <w:szCs w:val="32"/>
          <w:lang w:val="zh-CN"/>
        </w:rPr>
        <w:t xml:space="preserve">          </w:t>
      </w:r>
      <w:r>
        <w:rPr>
          <w:rFonts w:hint="eastAsia" w:ascii="仿宋_GB2312" w:hAnsi="仿宋_GB2312" w:eastAsia="仿宋_GB2312" w:cs="仿宋_GB2312"/>
          <w:bCs/>
          <w:sz w:val="28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28"/>
          <w:szCs w:val="32"/>
          <w:lang w:val="zh-CN"/>
        </w:rPr>
        <w:t>编号：</w:t>
      </w:r>
    </w:p>
    <w:tbl>
      <w:tblPr>
        <w:tblStyle w:val="2"/>
        <w:tblW w:w="959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1472"/>
        <w:gridCol w:w="2340"/>
        <w:gridCol w:w="2160"/>
        <w:gridCol w:w="24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5" w:type="dxa"/>
            <w:vMerge w:val="restart"/>
            <w:shd w:val="clear" w:color="auto" w:fill="FFFFFF"/>
            <w:vAlign w:val="center"/>
          </w:tcPr>
          <w:p>
            <w:pPr>
              <w:autoSpaceDE w:val="0"/>
              <w:autoSpaceDN w:val="0"/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zh-CN"/>
              </w:rPr>
              <w:t>提案人</w:t>
            </w:r>
          </w:p>
        </w:tc>
        <w:tc>
          <w:tcPr>
            <w:tcW w:w="1472" w:type="dxa"/>
            <w:vMerge w:val="restart"/>
            <w:shd w:val="clear" w:color="auto" w:fill="FFFFFF"/>
            <w:vAlign w:val="center"/>
          </w:tcPr>
          <w:p>
            <w:pPr>
              <w:autoSpaceDE w:val="0"/>
              <w:autoSpaceDN w:val="0"/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zh-CN"/>
              </w:rPr>
              <w:t>姓 名</w:t>
            </w:r>
          </w:p>
        </w:tc>
        <w:tc>
          <w:tcPr>
            <w:tcW w:w="4500" w:type="dxa"/>
            <w:gridSpan w:val="2"/>
            <w:shd w:val="clear" w:color="auto" w:fill="FFFFFF"/>
            <w:vAlign w:val="center"/>
          </w:tcPr>
          <w:p>
            <w:pPr>
              <w:autoSpaceDE w:val="0"/>
              <w:autoSpaceDN w:val="0"/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zh-CN"/>
              </w:rPr>
              <w:t>联  系  方  式</w:t>
            </w:r>
          </w:p>
        </w:tc>
        <w:tc>
          <w:tcPr>
            <w:tcW w:w="2472" w:type="dxa"/>
            <w:vMerge w:val="restart"/>
            <w:shd w:val="clear" w:color="auto" w:fill="FFFFFF"/>
            <w:vAlign w:val="center"/>
          </w:tcPr>
          <w:p>
            <w:pPr>
              <w:autoSpaceDE w:val="0"/>
              <w:autoSpaceDN w:val="0"/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zh-CN"/>
              </w:rPr>
              <w:t>年级专业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5" w:type="dxa"/>
            <w:vMerge w:val="continue"/>
            <w:shd w:val="clear" w:color="auto" w:fill="FFFFFF"/>
            <w:vAlign w:val="center"/>
          </w:tcPr>
          <w:p>
            <w:pPr>
              <w:autoSpaceDE w:val="0"/>
              <w:autoSpaceDN w:val="0"/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  <w:lang w:val="zh-CN"/>
              </w:rPr>
            </w:pPr>
          </w:p>
        </w:tc>
        <w:tc>
          <w:tcPr>
            <w:tcW w:w="1472" w:type="dxa"/>
            <w:vMerge w:val="continue"/>
            <w:shd w:val="clear" w:color="auto" w:fill="FFFFFF"/>
            <w:vAlign w:val="center"/>
          </w:tcPr>
          <w:p>
            <w:pPr>
              <w:autoSpaceDE w:val="0"/>
              <w:autoSpaceDN w:val="0"/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  <w:lang w:val="zh-CN"/>
              </w:rPr>
            </w:pPr>
          </w:p>
        </w:tc>
        <w:tc>
          <w:tcPr>
            <w:tcW w:w="2340" w:type="dxa"/>
            <w:shd w:val="clear" w:color="auto" w:fill="FFFFFF"/>
            <w:vAlign w:val="center"/>
          </w:tcPr>
          <w:p>
            <w:pPr>
              <w:autoSpaceDE w:val="0"/>
              <w:autoSpaceDN w:val="0"/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zh-CN"/>
              </w:rPr>
              <w:t>手 机</w:t>
            </w: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autoSpaceDE w:val="0"/>
              <w:autoSpaceDN w:val="0"/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zh-CN"/>
              </w:rPr>
              <w:t>电子邮箱</w:t>
            </w:r>
          </w:p>
        </w:tc>
        <w:tc>
          <w:tcPr>
            <w:tcW w:w="2472" w:type="dxa"/>
            <w:vMerge w:val="continue"/>
            <w:shd w:val="clear" w:color="auto" w:fill="FFFFFF"/>
            <w:vAlign w:val="center"/>
          </w:tcPr>
          <w:p>
            <w:pPr>
              <w:autoSpaceDE w:val="0"/>
              <w:autoSpaceDN w:val="0"/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155" w:type="dxa"/>
            <w:vMerge w:val="continue"/>
            <w:shd w:val="clear" w:color="auto" w:fill="FFFFFF"/>
            <w:vAlign w:val="center"/>
          </w:tcPr>
          <w:p>
            <w:pPr>
              <w:autoSpaceDE w:val="0"/>
              <w:autoSpaceDN w:val="0"/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  <w:lang w:val="zh-CN"/>
              </w:rPr>
            </w:pPr>
          </w:p>
        </w:tc>
        <w:tc>
          <w:tcPr>
            <w:tcW w:w="1472" w:type="dxa"/>
            <w:shd w:val="clear" w:color="auto" w:fill="FFFFFF"/>
            <w:vAlign w:val="center"/>
          </w:tcPr>
          <w:p>
            <w:pPr>
              <w:autoSpaceDE w:val="0"/>
              <w:autoSpaceDN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2340" w:type="dxa"/>
            <w:shd w:val="clear" w:color="auto" w:fill="FFFFFF"/>
            <w:vAlign w:val="center"/>
          </w:tcPr>
          <w:p>
            <w:pPr>
              <w:autoSpaceDE w:val="0"/>
              <w:autoSpaceDN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>
            <w:pPr>
              <w:autoSpaceDE w:val="0"/>
              <w:autoSpaceDN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2472" w:type="dxa"/>
            <w:shd w:val="clear" w:color="auto" w:fill="FFFFFF"/>
            <w:vAlign w:val="center"/>
          </w:tcPr>
          <w:p>
            <w:pPr>
              <w:autoSpaceDE w:val="0"/>
              <w:autoSpaceDN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155" w:type="dxa"/>
            <w:vMerge w:val="restart"/>
            <w:shd w:val="clear" w:color="auto" w:fill="FFFFFF"/>
            <w:vAlign w:val="center"/>
          </w:tcPr>
          <w:p>
            <w:pPr>
              <w:autoSpaceDE w:val="0"/>
              <w:autoSpaceDN w:val="0"/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zh-CN"/>
              </w:rPr>
              <w:t>联署人</w:t>
            </w:r>
          </w:p>
        </w:tc>
        <w:tc>
          <w:tcPr>
            <w:tcW w:w="1472" w:type="dxa"/>
            <w:shd w:val="clear" w:color="auto" w:fill="FFFFFF"/>
            <w:vAlign w:val="center"/>
          </w:tcPr>
          <w:p>
            <w:pPr>
              <w:autoSpaceDE w:val="0"/>
              <w:autoSpaceDN w:val="0"/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  <w:lang w:val="zh-CN"/>
              </w:rPr>
            </w:pPr>
          </w:p>
        </w:tc>
        <w:tc>
          <w:tcPr>
            <w:tcW w:w="2340" w:type="dxa"/>
            <w:shd w:val="clear" w:color="auto" w:fill="FFFFFF"/>
            <w:vAlign w:val="center"/>
          </w:tcPr>
          <w:p>
            <w:pPr>
              <w:autoSpaceDE w:val="0"/>
              <w:autoSpaceDN w:val="0"/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  <w:lang w:val="zh-CN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>
            <w:pPr>
              <w:autoSpaceDE w:val="0"/>
              <w:autoSpaceDN w:val="0"/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  <w:lang w:val="zh-CN"/>
              </w:rPr>
            </w:pPr>
          </w:p>
        </w:tc>
        <w:tc>
          <w:tcPr>
            <w:tcW w:w="2472" w:type="dxa"/>
            <w:shd w:val="clear" w:color="auto" w:fill="FFFFFF"/>
            <w:vAlign w:val="center"/>
          </w:tcPr>
          <w:p>
            <w:pPr>
              <w:autoSpaceDE w:val="0"/>
              <w:autoSpaceDN w:val="0"/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  <w:highlight w:val="yellow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155" w:type="dxa"/>
            <w:vMerge w:val="continue"/>
            <w:shd w:val="clear" w:color="auto" w:fill="FFFFFF"/>
            <w:vAlign w:val="center"/>
          </w:tcPr>
          <w:p>
            <w:pPr>
              <w:autoSpaceDE w:val="0"/>
              <w:autoSpaceDN w:val="0"/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  <w:lang w:val="zh-CN"/>
              </w:rPr>
            </w:pPr>
          </w:p>
        </w:tc>
        <w:tc>
          <w:tcPr>
            <w:tcW w:w="1472" w:type="dxa"/>
            <w:shd w:val="clear" w:color="auto" w:fill="FFFFFF"/>
            <w:vAlign w:val="center"/>
          </w:tcPr>
          <w:p>
            <w:pPr>
              <w:autoSpaceDE w:val="0"/>
              <w:autoSpaceDN w:val="0"/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  <w:lang w:val="zh-CN"/>
              </w:rPr>
            </w:pPr>
          </w:p>
        </w:tc>
        <w:tc>
          <w:tcPr>
            <w:tcW w:w="2340" w:type="dxa"/>
            <w:shd w:val="clear" w:color="auto" w:fill="FFFFFF"/>
            <w:vAlign w:val="center"/>
          </w:tcPr>
          <w:p>
            <w:pPr>
              <w:autoSpaceDE w:val="0"/>
              <w:autoSpaceDN w:val="0"/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  <w:lang w:val="zh-CN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>
            <w:pPr>
              <w:autoSpaceDE w:val="0"/>
              <w:autoSpaceDN w:val="0"/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  <w:lang w:val="zh-CN"/>
              </w:rPr>
            </w:pPr>
          </w:p>
        </w:tc>
        <w:tc>
          <w:tcPr>
            <w:tcW w:w="2472" w:type="dxa"/>
            <w:shd w:val="clear" w:color="auto" w:fill="FFFFFF"/>
            <w:vAlign w:val="center"/>
          </w:tcPr>
          <w:p>
            <w:pPr>
              <w:autoSpaceDE w:val="0"/>
              <w:autoSpaceDN w:val="0"/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  <w:highlight w:val="yellow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155" w:type="dxa"/>
            <w:shd w:val="clear" w:color="auto" w:fill="FFFFFF"/>
            <w:vAlign w:val="center"/>
          </w:tcPr>
          <w:p>
            <w:pPr>
              <w:autoSpaceDE w:val="0"/>
              <w:autoSpaceDN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提案</w:t>
            </w:r>
          </w:p>
          <w:p>
            <w:pPr>
              <w:autoSpaceDE w:val="0"/>
              <w:autoSpaceDN w:val="0"/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类别</w:t>
            </w:r>
          </w:p>
        </w:tc>
        <w:tc>
          <w:tcPr>
            <w:tcW w:w="8444" w:type="dxa"/>
            <w:gridSpan w:val="4"/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spacing w:line="600" w:lineRule="exact"/>
              <w:ind w:firstLine="560" w:firstLineChars="200"/>
              <w:jc w:val="left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  <w:lang w:val="en-US" w:eastAsia="zh-CN"/>
              </w:rPr>
              <w:t>提案类别：（）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spacing w:line="600" w:lineRule="exact"/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highlight w:val="none"/>
                <w:lang w:val="en-US" w:eastAsia="zh-CN"/>
              </w:rPr>
              <w:t>A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  <w:lang w:val="en-US" w:eastAsia="zh-CN"/>
              </w:rPr>
              <w:t xml:space="preserve">.教育教学                      </w:t>
            </w: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highlight w:val="none"/>
                <w:lang w:val="en-US" w:eastAsia="zh-CN"/>
              </w:rPr>
              <w:t>B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  <w:lang w:val="en-US" w:eastAsia="zh-CN"/>
              </w:rPr>
              <w:t xml:space="preserve">.学生管理  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spacing w:line="600" w:lineRule="exact"/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highlight w:val="none"/>
                <w:lang w:val="en-US" w:eastAsia="zh-CN"/>
              </w:rPr>
              <w:t>C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  <w:lang w:val="en-US" w:eastAsia="zh-CN"/>
              </w:rPr>
              <w:t xml:space="preserve">.校园文化                      </w:t>
            </w: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highlight w:val="none"/>
                <w:lang w:val="en-US" w:eastAsia="zh-CN"/>
              </w:rPr>
              <w:t>D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  <w:lang w:val="en-US" w:eastAsia="zh-CN"/>
              </w:rPr>
              <w:t>.公共服务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highlight w:val="none"/>
                <w:lang w:val="en-US" w:eastAsia="zh-CN"/>
              </w:rPr>
              <w:t>E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  <w:lang w:val="en-US" w:eastAsia="zh-CN"/>
              </w:rPr>
              <w:t>.广大学生普遍关心问题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155" w:type="dxa"/>
            <w:shd w:val="clear" w:color="auto" w:fill="FFFFFF"/>
            <w:vAlign w:val="center"/>
          </w:tcPr>
          <w:p>
            <w:pPr>
              <w:autoSpaceDE w:val="0"/>
              <w:autoSpaceDN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提案</w:t>
            </w:r>
          </w:p>
          <w:p>
            <w:pPr>
              <w:autoSpaceDE w:val="0"/>
              <w:autoSpaceDN w:val="0"/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部门</w:t>
            </w:r>
          </w:p>
        </w:tc>
        <w:tc>
          <w:tcPr>
            <w:tcW w:w="8444" w:type="dxa"/>
            <w:gridSpan w:val="4"/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spacing w:line="600" w:lineRule="exact"/>
              <w:ind w:leftChars="0" w:firstLine="560" w:firstLineChars="200"/>
              <w:jc w:val="lef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  <w:u w:val="single"/>
                <w:lang w:val="en-US" w:eastAsia="zh-CN"/>
              </w:rPr>
            </w:pPr>
            <w:bookmarkStart w:id="0" w:name="_GoBack"/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  <w:lang w:val="en-US" w:eastAsia="zh-CN"/>
              </w:rPr>
              <w:t>提问部门编号：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  <w:u w:val="single"/>
                <w:lang w:val="en-US" w:eastAsia="zh-CN"/>
              </w:rPr>
              <w:t xml:space="preserve">       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spacing w:line="600" w:lineRule="exact"/>
              <w:ind w:leftChars="0" w:firstLine="560" w:firstLineChars="200"/>
              <w:jc w:val="left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  <w:u w:val="none"/>
                <w:lang w:val="en-US" w:eastAsia="zh-CN"/>
              </w:rPr>
              <w:t>（见附件</w:t>
            </w: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highlight w:val="none"/>
                <w:u w:val="no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  <w:u w:val="none"/>
                <w:lang w:val="en-US" w:eastAsia="zh-CN"/>
              </w:rPr>
              <w:t>查找，填写例如：</w:t>
            </w: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highlight w:val="none"/>
                <w:u w:val="none"/>
                <w:lang w:val="en-US" w:eastAsia="zh-CN"/>
              </w:rPr>
              <w:t>26.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  <w:u w:val="none"/>
                <w:lang w:val="en-US" w:eastAsia="zh-CN"/>
              </w:rPr>
              <w:t>团委，且仅能选择一个部门）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spacing w:line="600" w:lineRule="exact"/>
              <w:ind w:leftChars="0" w:firstLine="560" w:firstLineChars="200"/>
              <w:jc w:val="left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  <w:lang w:val="en-US" w:eastAsia="zh-CN"/>
              </w:rPr>
              <w:t>若为</w:t>
            </w: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highlight w:val="none"/>
                <w:lang w:val="en-US" w:eastAsia="zh-CN"/>
              </w:rPr>
              <w:t>28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  <w:lang w:val="en-US" w:eastAsia="zh-CN"/>
              </w:rPr>
              <w:t>，则提问基层团组织全称为：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  <w:u w:val="single"/>
                <w:lang w:val="en-US" w:eastAsia="zh-CN"/>
              </w:rPr>
              <w:t xml:space="preserve">                  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55" w:type="dxa"/>
            <w:shd w:val="clear" w:color="auto" w:fill="FFFFFF"/>
            <w:vAlign w:val="center"/>
          </w:tcPr>
          <w:p>
            <w:pPr>
              <w:autoSpaceDE w:val="0"/>
              <w:autoSpaceDN w:val="0"/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zh-CN"/>
              </w:rPr>
              <w:t>提案</w:t>
            </w:r>
          </w:p>
          <w:p>
            <w:pPr>
              <w:autoSpaceDE w:val="0"/>
              <w:autoSpaceDN w:val="0"/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zh-CN"/>
              </w:rPr>
              <w:t>名称</w:t>
            </w:r>
          </w:p>
        </w:tc>
        <w:tc>
          <w:tcPr>
            <w:tcW w:w="8444" w:type="dxa"/>
            <w:gridSpan w:val="4"/>
            <w:shd w:val="clear" w:color="auto" w:fill="FFFFFF"/>
            <w:vAlign w:val="center"/>
          </w:tcPr>
          <w:p>
            <w:pPr>
              <w:autoSpaceDE w:val="0"/>
              <w:autoSpaceDN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4" w:hRule="atLeast"/>
          <w:jc w:val="center"/>
        </w:trPr>
        <w:tc>
          <w:tcPr>
            <w:tcW w:w="1155" w:type="dxa"/>
            <w:shd w:val="clear" w:color="auto" w:fill="FFFFFF"/>
            <w:vAlign w:val="center"/>
          </w:tcPr>
          <w:p>
            <w:pPr>
              <w:autoSpaceDE w:val="0"/>
              <w:autoSpaceDN w:val="0"/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zh-CN"/>
              </w:rPr>
              <w:t>案由</w:t>
            </w:r>
          </w:p>
          <w:p>
            <w:pPr>
              <w:autoSpaceDE w:val="0"/>
              <w:autoSpaceDN w:val="0"/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44"/>
                <w:szCs w:val="44"/>
                <w:vertAlign w:val="subscript"/>
                <w:lang w:val="zh-CN"/>
              </w:rPr>
              <w:t>（可另附纸）</w:t>
            </w:r>
          </w:p>
        </w:tc>
        <w:tc>
          <w:tcPr>
            <w:tcW w:w="8444" w:type="dxa"/>
            <w:gridSpan w:val="4"/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spacing w:before="156" w:beforeLines="50" w:line="600" w:lineRule="exac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1" w:hRule="atLeast"/>
          <w:jc w:val="center"/>
        </w:trPr>
        <w:tc>
          <w:tcPr>
            <w:tcW w:w="1155" w:type="dxa"/>
            <w:shd w:val="clear" w:color="auto" w:fill="FFFFFF"/>
            <w:vAlign w:val="center"/>
          </w:tcPr>
          <w:p>
            <w:pPr>
              <w:autoSpaceDE w:val="0"/>
              <w:autoSpaceDN w:val="0"/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zh-CN"/>
              </w:rPr>
              <w:t>可行性建议</w:t>
            </w:r>
          </w:p>
          <w:p>
            <w:pPr>
              <w:autoSpaceDE w:val="0"/>
              <w:autoSpaceDN w:val="0"/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44"/>
                <w:szCs w:val="44"/>
                <w:vertAlign w:val="subscript"/>
                <w:lang w:val="zh-CN"/>
              </w:rPr>
              <w:t>（可另附纸）</w:t>
            </w:r>
          </w:p>
        </w:tc>
        <w:tc>
          <w:tcPr>
            <w:tcW w:w="8444" w:type="dxa"/>
            <w:gridSpan w:val="4"/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spacing w:before="156" w:beforeLines="50" w:line="600" w:lineRule="exac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5" w:type="dxa"/>
            <w:shd w:val="clear" w:color="auto" w:fill="FFFFFF"/>
            <w:vAlign w:val="center"/>
          </w:tcPr>
          <w:p>
            <w:pPr>
              <w:autoSpaceDE w:val="0"/>
              <w:autoSpaceDN w:val="0"/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zh-CN"/>
              </w:rPr>
              <w:t>初审</w:t>
            </w:r>
          </w:p>
          <w:p>
            <w:pPr>
              <w:autoSpaceDE w:val="0"/>
              <w:autoSpaceDN w:val="0"/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zh-CN"/>
              </w:rPr>
              <w:t>意见</w:t>
            </w:r>
          </w:p>
        </w:tc>
        <w:tc>
          <w:tcPr>
            <w:tcW w:w="8444" w:type="dxa"/>
            <w:gridSpan w:val="4"/>
            <w:shd w:val="clear" w:color="auto" w:fill="FFFFFF"/>
            <w:vAlign w:val="center"/>
          </w:tcPr>
          <w:p>
            <w:pPr>
              <w:autoSpaceDE w:val="0"/>
              <w:autoSpaceDN w:val="0"/>
              <w:spacing w:before="156" w:beforeLines="50" w:line="600" w:lineRule="exact"/>
              <w:jc w:val="left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val="zh-CN"/>
              </w:rPr>
              <w:t>A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zh-CN"/>
              </w:rPr>
              <w:t>、审核通过。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作为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u w:val="none"/>
                <w:lang w:val="en-US" w:eastAsia="zh-CN"/>
              </w:rPr>
              <w:t>（推荐/普通）提案上交提案组。</w:t>
            </w:r>
          </w:p>
          <w:p>
            <w:pPr>
              <w:autoSpaceDE w:val="0"/>
              <w:autoSpaceDN w:val="0"/>
              <w:spacing w:line="600" w:lineRule="exact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val="zh-CN"/>
              </w:rPr>
              <w:t>B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zh-CN"/>
              </w:rPr>
              <w:t>、审核不通过，原因：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u w:val="single"/>
                <w:lang w:val="en-US" w:eastAsia="zh-CN"/>
              </w:rPr>
              <w:t xml:space="preserve">                                      </w:t>
            </w:r>
          </w:p>
          <w:p>
            <w:pPr>
              <w:autoSpaceDE w:val="0"/>
              <w:autoSpaceDN w:val="0"/>
              <w:spacing w:line="600" w:lineRule="exact"/>
              <w:jc w:val="right"/>
              <w:rPr>
                <w:rFonts w:ascii="仿宋_GB2312" w:hAnsi="仿宋_GB2312" w:eastAsia="仿宋_GB2312" w:cs="仿宋_GB2312"/>
                <w:bCs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spacing w:line="600" w:lineRule="exact"/>
              <w:jc w:val="right"/>
              <w:rPr>
                <w:rFonts w:ascii="仿宋_GB2312" w:hAnsi="仿宋_GB2312" w:eastAsia="仿宋_GB2312" w:cs="仿宋_GB2312"/>
                <w:bCs/>
                <w:sz w:val="32"/>
                <w:szCs w:val="32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zh-CN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u w:val="single"/>
                <w:lang w:val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u w:val="single"/>
                <w:lang w:val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zh-CN"/>
              </w:rPr>
              <w:t xml:space="preserve">代表团 团长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u w:val="single"/>
                <w:lang w:val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zh-CN"/>
              </w:rPr>
              <w:t>（签字）                                                          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5" w:type="dxa"/>
            <w:shd w:val="clear" w:color="auto" w:fill="FFFFFF"/>
            <w:vAlign w:val="center"/>
          </w:tcPr>
          <w:p>
            <w:pPr>
              <w:autoSpaceDE w:val="0"/>
              <w:autoSpaceDN w:val="0"/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zh-CN"/>
              </w:rPr>
              <w:t>审核</w:t>
            </w:r>
          </w:p>
          <w:p>
            <w:pPr>
              <w:autoSpaceDE w:val="0"/>
              <w:autoSpaceDN w:val="0"/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zh-CN"/>
              </w:rPr>
              <w:t>意见</w:t>
            </w:r>
          </w:p>
        </w:tc>
        <w:tc>
          <w:tcPr>
            <w:tcW w:w="8444" w:type="dxa"/>
            <w:gridSpan w:val="4"/>
            <w:shd w:val="clear" w:color="auto" w:fill="FFFFFF"/>
            <w:vAlign w:val="center"/>
          </w:tcPr>
          <w:p>
            <w:pPr>
              <w:autoSpaceDE w:val="0"/>
              <w:autoSpaceDN w:val="0"/>
              <w:spacing w:before="156" w:beforeLines="50" w:line="600" w:lineRule="exact"/>
              <w:jc w:val="left"/>
              <w:rPr>
                <w:rFonts w:ascii="仿宋_GB2312" w:hAnsi="仿宋_GB2312" w:eastAsia="仿宋_GB2312" w:cs="仿宋_GB2312"/>
                <w:bCs/>
                <w:sz w:val="28"/>
                <w:szCs w:val="28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val="zh-CN"/>
              </w:rPr>
              <w:t>A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zh-CN"/>
              </w:rPr>
              <w:t>、立案，提案编号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u w:val="single"/>
                <w:lang w:val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zh-CN"/>
              </w:rPr>
              <w:t>。</w:t>
            </w:r>
          </w:p>
          <w:p>
            <w:pPr>
              <w:autoSpaceDE w:val="0"/>
              <w:autoSpaceDN w:val="0"/>
              <w:spacing w:line="600" w:lineRule="exact"/>
              <w:jc w:val="left"/>
              <w:rPr>
                <w:rFonts w:ascii="仿宋_GB2312" w:hAnsi="仿宋_GB2312" w:eastAsia="仿宋_GB2312" w:cs="仿宋_GB2312"/>
                <w:bCs/>
                <w:sz w:val="28"/>
                <w:szCs w:val="28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val="en-US" w:eastAsia="zh-CN"/>
              </w:rPr>
              <w:t>B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zh-CN"/>
              </w:rPr>
              <w:t xml:space="preserve">、不予立案。                                     </w:t>
            </w:r>
          </w:p>
          <w:p>
            <w:pPr>
              <w:autoSpaceDE w:val="0"/>
              <w:autoSpaceDN w:val="0"/>
              <w:spacing w:line="600" w:lineRule="exact"/>
              <w:jc w:val="righ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spacing w:line="600" w:lineRule="exact"/>
              <w:jc w:val="right"/>
              <w:rPr>
                <w:rFonts w:ascii="仿宋_GB2312" w:hAnsi="仿宋_GB2312" w:eastAsia="仿宋_GB2312" w:cs="仿宋_GB2312"/>
                <w:bCs/>
                <w:sz w:val="32"/>
                <w:szCs w:val="32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zh-CN"/>
              </w:rPr>
              <w:t>提案组组长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u w:val="single"/>
                <w:lang w:val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zh-CN"/>
              </w:rPr>
              <w:t>（签字）                                                                                                年  月  日</w:t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zh-CN"/>
              </w:rPr>
              <w:t xml:space="preserve">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9" w:hRule="atLeast"/>
          <w:jc w:val="center"/>
        </w:trPr>
        <w:tc>
          <w:tcPr>
            <w:tcW w:w="1155" w:type="dxa"/>
            <w:shd w:val="clear" w:color="auto" w:fill="FFFFFF"/>
            <w:vAlign w:val="center"/>
          </w:tcPr>
          <w:p>
            <w:pPr>
              <w:autoSpaceDE w:val="0"/>
              <w:autoSpaceDN w:val="0"/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zh-CN"/>
              </w:rPr>
              <w:t>交办</w:t>
            </w:r>
          </w:p>
          <w:p>
            <w:pPr>
              <w:autoSpaceDE w:val="0"/>
              <w:autoSpaceDN w:val="0"/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zh-CN"/>
              </w:rPr>
              <w:t>意见</w:t>
            </w:r>
          </w:p>
        </w:tc>
        <w:tc>
          <w:tcPr>
            <w:tcW w:w="8444" w:type="dxa"/>
            <w:gridSpan w:val="4"/>
            <w:shd w:val="clear" w:color="auto" w:fill="FFFFFF"/>
            <w:vAlign w:val="center"/>
          </w:tcPr>
          <w:p>
            <w:pPr>
              <w:autoSpaceDE w:val="0"/>
              <w:autoSpaceDN w:val="0"/>
              <w:spacing w:line="600" w:lineRule="exact"/>
              <w:jc w:val="left"/>
              <w:rPr>
                <w:rFonts w:ascii="仿宋_GB2312" w:hAnsi="仿宋_GB2312" w:eastAsia="仿宋_GB2312" w:cs="仿宋_GB2312"/>
                <w:bCs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spacing w:line="600" w:lineRule="exact"/>
              <w:jc w:val="left"/>
              <w:rPr>
                <w:rFonts w:ascii="仿宋_GB2312" w:hAnsi="仿宋_GB2312" w:eastAsia="仿宋_GB2312" w:cs="仿宋_GB2312"/>
                <w:bCs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4" w:hRule="atLeast"/>
          <w:jc w:val="center"/>
        </w:trPr>
        <w:tc>
          <w:tcPr>
            <w:tcW w:w="1155" w:type="dxa"/>
            <w:shd w:val="clear" w:color="auto" w:fill="FFFFFF"/>
            <w:vAlign w:val="center"/>
          </w:tcPr>
          <w:p>
            <w:pPr>
              <w:autoSpaceDE w:val="0"/>
              <w:autoSpaceDN w:val="0"/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zh-CN"/>
              </w:rPr>
              <w:t>备注</w:t>
            </w:r>
          </w:p>
        </w:tc>
        <w:tc>
          <w:tcPr>
            <w:tcW w:w="8444" w:type="dxa"/>
            <w:gridSpan w:val="4"/>
            <w:shd w:val="clear" w:color="auto" w:fill="FFFFFF"/>
            <w:vAlign w:val="center"/>
          </w:tcPr>
          <w:p>
            <w:pPr>
              <w:autoSpaceDE w:val="0"/>
              <w:autoSpaceDN w:val="0"/>
              <w:spacing w:line="600" w:lineRule="exact"/>
              <w:rPr>
                <w:rFonts w:ascii="仿宋_GB2312" w:hAnsi="仿宋_GB2312" w:eastAsia="仿宋_GB2312" w:cs="仿宋_GB2312"/>
                <w:bCs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spacing w:line="600" w:lineRule="exact"/>
              <w:rPr>
                <w:rFonts w:ascii="仿宋_GB2312" w:hAnsi="仿宋_GB2312" w:eastAsia="仿宋_GB2312" w:cs="仿宋_GB2312"/>
                <w:bCs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spacing w:line="600" w:lineRule="exact"/>
              <w:rPr>
                <w:rFonts w:ascii="仿宋_GB2312" w:hAnsi="仿宋_GB2312" w:eastAsia="仿宋_GB2312" w:cs="仿宋_GB2312"/>
                <w:bCs/>
                <w:sz w:val="28"/>
                <w:szCs w:val="28"/>
                <w:lang w:val="zh-CN"/>
              </w:rPr>
            </w:pPr>
          </w:p>
        </w:tc>
      </w:tr>
    </w:tbl>
    <w:p>
      <w:pPr>
        <w:autoSpaceDE w:val="0"/>
        <w:autoSpaceDN w:val="0"/>
        <w:spacing w:line="600" w:lineRule="exact"/>
        <w:jc w:val="left"/>
        <w:rPr>
          <w:rFonts w:hint="eastAsia" w:ascii="仿宋_GB2312" w:hAnsi="仿宋_GB2312" w:eastAsia="仿宋_GB2312" w:cs="仿宋_GB2312"/>
          <w:bCs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val="zh-CN"/>
        </w:rPr>
        <w:t>说明：</w:t>
      </w:r>
    </w:p>
    <w:p>
      <w:pPr>
        <w:autoSpaceDE w:val="0"/>
        <w:autoSpaceDN w:val="0"/>
        <w:spacing w:line="600" w:lineRule="exact"/>
        <w:jc w:val="left"/>
        <w:rPr>
          <w:rFonts w:hint="eastAsia" w:ascii="仿宋_GB2312" w:hAnsi="仿宋_GB2312" w:eastAsia="仿宋_GB2312" w:cs="仿宋_GB2312"/>
          <w:bCs/>
          <w:sz w:val="28"/>
          <w:szCs w:val="28"/>
          <w:lang w:val="zh-CN"/>
        </w:rPr>
      </w:pPr>
      <w:r>
        <w:rPr>
          <w:rFonts w:hint="eastAsia" w:ascii="Times New Roman" w:hAnsi="Times New Roman" w:eastAsia="仿宋_GB2312" w:cs="仿宋_GB2312"/>
          <w:bCs/>
          <w:sz w:val="28"/>
          <w:szCs w:val="28"/>
          <w:lang w:val="zh-CN"/>
        </w:rPr>
        <w:t>1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zh-CN"/>
        </w:rPr>
        <w:t>．提案按一表一事一案提出，电子版以及打印版均先由团长收集好之后交至提案组负责人。打印版须双面打印上交。</w:t>
      </w:r>
    </w:p>
    <w:p>
      <w:pPr>
        <w:autoSpaceDE w:val="0"/>
        <w:autoSpaceDN w:val="0"/>
        <w:spacing w:line="600" w:lineRule="exact"/>
        <w:jc w:val="left"/>
        <w:rPr>
          <w:rFonts w:hint="eastAsia" w:ascii="仿宋_GB2312" w:hAnsi="仿宋_GB2312" w:eastAsia="仿宋_GB2312" w:cs="仿宋_GB2312"/>
          <w:bCs/>
          <w:sz w:val="28"/>
          <w:szCs w:val="28"/>
          <w:lang w:val="zh-CN"/>
        </w:rPr>
      </w:pPr>
      <w:r>
        <w:rPr>
          <w:rFonts w:hint="eastAsia" w:ascii="Times New Roman" w:hAnsi="Times New Roman" w:eastAsia="仿宋_GB2312" w:cs="仿宋_GB2312"/>
          <w:bCs/>
          <w:sz w:val="28"/>
          <w:szCs w:val="28"/>
          <w:lang w:val="zh-CN"/>
        </w:rPr>
        <w:t>2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zh-CN"/>
        </w:rPr>
        <w:t>．初审意见、审核意见以及交办意见等栏则须用黑色钢笔或签字笔填写，要求字迹清晰。</w:t>
      </w:r>
    </w:p>
    <w:p>
      <w:pPr>
        <w:autoSpaceDE w:val="0"/>
        <w:autoSpaceDN w:val="0"/>
        <w:spacing w:line="600" w:lineRule="exact"/>
        <w:jc w:val="left"/>
        <w:rPr>
          <w:rFonts w:hint="eastAsia" w:ascii="仿宋_GB2312" w:hAnsi="仿宋_GB2312" w:eastAsia="仿宋_GB2312" w:cs="仿宋_GB2312"/>
          <w:bCs/>
          <w:sz w:val="28"/>
          <w:szCs w:val="28"/>
          <w:lang w:val="zh-CN"/>
        </w:rPr>
      </w:pPr>
      <w:r>
        <w:rPr>
          <w:rFonts w:hint="eastAsia" w:ascii="Times New Roman" w:hAnsi="Times New Roman" w:eastAsia="仿宋_GB2312" w:cs="仿宋_GB2312"/>
          <w:bCs/>
          <w:sz w:val="28"/>
          <w:szCs w:val="28"/>
          <w:lang w:val="zh-CN"/>
        </w:rPr>
        <w:t>3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zh-CN"/>
        </w:rPr>
        <w:t>、字体为：填写中文字体仿宋</w:t>
      </w:r>
      <w:r>
        <w:rPr>
          <w:rFonts w:hint="eastAsia" w:ascii="Times New Roman" w:hAnsi="Times New Roman" w:eastAsia="仿宋_GB2312" w:cs="仿宋_GB2312"/>
          <w:bCs/>
          <w:sz w:val="28"/>
          <w:szCs w:val="28"/>
          <w:lang w:val="zh-CN"/>
        </w:rPr>
        <w:t>GB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zh-CN"/>
        </w:rPr>
        <w:t>_</w:t>
      </w:r>
      <w:r>
        <w:rPr>
          <w:rFonts w:hint="eastAsia" w:ascii="Times New Roman" w:hAnsi="Times New Roman" w:eastAsia="仿宋_GB2312" w:cs="仿宋_GB2312"/>
          <w:bCs/>
          <w:sz w:val="28"/>
          <w:szCs w:val="28"/>
          <w:lang w:val="zh-CN"/>
        </w:rPr>
        <w:t>2312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zh-CN"/>
        </w:rPr>
        <w:t xml:space="preserve"> ，字号为：四号（其中正文中的数字字体用</w:t>
      </w:r>
      <w:r>
        <w:rPr>
          <w:rFonts w:hint="eastAsia" w:ascii="Times New Roman" w:hAnsi="Times New Roman" w:eastAsia="仿宋_GB2312" w:cs="仿宋_GB2312"/>
          <w:bCs/>
          <w:sz w:val="28"/>
          <w:szCs w:val="28"/>
          <w:lang w:val="zh-CN"/>
        </w:rPr>
        <w:t>Times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zh-CN"/>
        </w:rPr>
        <w:t xml:space="preserve"> </w:t>
      </w:r>
      <w:r>
        <w:rPr>
          <w:rFonts w:hint="eastAsia" w:ascii="Times New Roman" w:hAnsi="Times New Roman" w:eastAsia="仿宋_GB2312" w:cs="仿宋_GB2312"/>
          <w:bCs/>
          <w:sz w:val="28"/>
          <w:szCs w:val="28"/>
          <w:lang w:val="zh-CN"/>
        </w:rPr>
        <w:t>New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zh-CN"/>
        </w:rPr>
        <w:t xml:space="preserve"> </w:t>
      </w:r>
      <w:r>
        <w:rPr>
          <w:rFonts w:hint="eastAsia" w:ascii="Times New Roman" w:hAnsi="Times New Roman" w:eastAsia="仿宋_GB2312" w:cs="仿宋_GB2312"/>
          <w:bCs/>
          <w:sz w:val="28"/>
          <w:szCs w:val="28"/>
          <w:lang w:val="zh-CN"/>
        </w:rPr>
        <w:t>Roman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zh-CN"/>
        </w:rPr>
        <w:t>，可通过“查找替换”工具替换数字字体）</w:t>
      </w:r>
    </w:p>
    <w:p>
      <w:pPr>
        <w:autoSpaceDE w:val="0"/>
        <w:autoSpaceDN w:val="0"/>
        <w:spacing w:line="600" w:lineRule="exact"/>
        <w:jc w:val="left"/>
        <w:rPr>
          <w:rFonts w:hint="eastAsia" w:ascii="仿宋_GB2312" w:hAnsi="仿宋_GB2312" w:eastAsia="仿宋_GB2312" w:cs="仿宋_GB2312"/>
          <w:bCs/>
          <w:sz w:val="28"/>
          <w:szCs w:val="28"/>
          <w:lang w:val="zh-CN"/>
        </w:rPr>
      </w:pPr>
    </w:p>
    <w:sectPr>
      <w:pgSz w:w="11906" w:h="16838"/>
      <w:pgMar w:top="2098" w:right="1418" w:bottom="2098" w:left="1418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A65D87"/>
    <w:rsid w:val="28883276"/>
    <w:rsid w:val="39742298"/>
    <w:rsid w:val="4BA305AA"/>
    <w:rsid w:val="4EB04681"/>
    <w:rsid w:val="52733680"/>
    <w:rsid w:val="5966353C"/>
    <w:rsid w:val="5CE6790A"/>
    <w:rsid w:val="602654D4"/>
    <w:rsid w:val="723E74AD"/>
    <w:rsid w:val="72D63D59"/>
    <w:rsid w:val="7F3E6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1"/>
  </w:style>
  <w:style w:type="table" w:default="1" w:styleId="2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169</Words>
  <Characters>285</Characters>
  <Paragraphs>72</Paragraphs>
  <TotalTime>1</TotalTime>
  <ScaleCrop>false</ScaleCrop>
  <LinksUpToDate>false</LinksUpToDate>
  <CharactersWithSpaces>672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2018-04-28T08:11:00Z</dcterms:created>
  <dc:creator>学生工作部（团委）</dc:creator>
  <cp:lastModifiedBy>Crazy Wind✨</cp:lastModifiedBy>
  <dcterms:modified xsi:type="dcterms:W3CDTF">2021-05-29T06:45:23Z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